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A8B54" w14:textId="77777777" w:rsidR="00F015DE" w:rsidRPr="00DF5329" w:rsidRDefault="00BE52BD">
      <w:pPr>
        <w:pStyle w:val="Heading1"/>
        <w:rPr>
          <w:lang w:val="de-DE"/>
        </w:rPr>
      </w:pPr>
      <w:r>
        <w:t>Zufünftige Verplichtunge</w:t>
      </w:r>
      <w:r w:rsidRPr="00DF5329">
        <w:rPr>
          <w:lang w:val="de-DE"/>
        </w:rPr>
        <w:t>n</w:t>
      </w:r>
    </w:p>
    <w:sdt>
      <w:sdtPr>
        <w:rPr>
          <w:lang w:val="de-DE"/>
        </w:rPr>
        <w:id w:val="9459735"/>
        <w:placeholder>
          <w:docPart w:val="73255D12E6D9E94193543082A12880AC"/>
        </w:placeholder>
      </w:sdtPr>
      <w:sdtEndPr/>
      <w:sdtContent>
        <w:p w14:paraId="23FFEA1D" w14:textId="77777777" w:rsidR="00E94996" w:rsidRPr="00DF5329" w:rsidRDefault="00E94996" w:rsidP="00E94996">
          <w:pPr>
            <w:pStyle w:val="NoSpacing"/>
            <w:rPr>
              <w:rFonts w:cs="Times New Roman"/>
              <w:sz w:val="21"/>
              <w:szCs w:val="21"/>
              <w:lang w:val="de-DE"/>
            </w:rPr>
          </w:pPr>
          <w:r w:rsidRPr="00DF5329">
            <w:rPr>
              <w:rStyle w:val="IntenseReference"/>
              <w:lang w:val="de-DE"/>
            </w:rPr>
            <w:t>Mai 2021:</w:t>
          </w:r>
          <w:r w:rsidRPr="00DF5329">
            <w:rPr>
              <w:rFonts w:cs="Times New Roman"/>
              <w:sz w:val="21"/>
              <w:szCs w:val="21"/>
              <w:lang w:val="de-DE"/>
            </w:rPr>
            <w:t xml:space="preserve"> Melodie Konzert, Conservatoire Royal de Bruxelles </w:t>
          </w:r>
        </w:p>
        <w:p w14:paraId="2BC510C9" w14:textId="77777777" w:rsidR="00E94996" w:rsidRPr="00DF5329" w:rsidRDefault="00E94996" w:rsidP="00E94996">
          <w:pPr>
            <w:pStyle w:val="NoSpacing"/>
            <w:rPr>
              <w:rFonts w:cs="Times New Roman"/>
              <w:sz w:val="21"/>
              <w:szCs w:val="21"/>
              <w:lang w:val="de-DE"/>
            </w:rPr>
          </w:pPr>
          <w:r w:rsidRPr="00DF5329">
            <w:rPr>
              <w:rStyle w:val="IntenseReference"/>
              <w:lang w:val="de-DE"/>
            </w:rPr>
            <w:t>April 2021:</w:t>
          </w:r>
          <w:r w:rsidRPr="00DF5329">
            <w:rPr>
              <w:rFonts w:cs="Times New Roman"/>
              <w:sz w:val="21"/>
              <w:szCs w:val="21"/>
              <w:lang w:val="de-DE"/>
            </w:rPr>
            <w:t xml:space="preserve">  Soprano solo, </w:t>
          </w:r>
          <w:r w:rsidR="00FE6E12" w:rsidRPr="00DF5329">
            <w:rPr>
              <w:rFonts w:cs="Times New Roman"/>
              <w:sz w:val="21"/>
              <w:szCs w:val="21"/>
              <w:u w:val="single"/>
              <w:lang w:val="de-DE"/>
            </w:rPr>
            <w:t>Requiem</w:t>
          </w:r>
          <w:r w:rsidR="00FE6E12" w:rsidRPr="00DF5329">
            <w:rPr>
              <w:rFonts w:cs="Times New Roman"/>
              <w:sz w:val="21"/>
              <w:szCs w:val="21"/>
              <w:lang w:val="de-DE"/>
            </w:rPr>
            <w:t xml:space="preserve">, G. </w:t>
          </w:r>
          <w:r w:rsidRPr="00DF5329">
            <w:rPr>
              <w:rFonts w:cs="Times New Roman"/>
              <w:sz w:val="21"/>
              <w:szCs w:val="21"/>
              <w:lang w:val="de-DE"/>
            </w:rPr>
            <w:t xml:space="preserve">Fauré, Eglise de la Madeleine, Paris </w:t>
          </w:r>
        </w:p>
        <w:p w14:paraId="4221B5FA" w14:textId="77777777" w:rsidR="00E94996" w:rsidRPr="00DF5329" w:rsidRDefault="00E94996" w:rsidP="00E94996">
          <w:pPr>
            <w:pStyle w:val="NoSpacing"/>
            <w:rPr>
              <w:rFonts w:cs="Times New Roman"/>
              <w:sz w:val="21"/>
              <w:szCs w:val="21"/>
              <w:lang w:val="de-DE"/>
            </w:rPr>
          </w:pPr>
          <w:r w:rsidRPr="00DF5329">
            <w:rPr>
              <w:rStyle w:val="IntenseReference"/>
              <w:lang w:val="de-DE"/>
            </w:rPr>
            <w:t>März 2021:</w:t>
          </w:r>
          <w:r w:rsidRPr="00DF5329">
            <w:rPr>
              <w:rFonts w:cs="Times New Roman"/>
              <w:sz w:val="21"/>
              <w:szCs w:val="21"/>
              <w:lang w:val="de-DE"/>
            </w:rPr>
            <w:t xml:space="preserve"> Gretel, </w:t>
          </w:r>
          <w:r w:rsidR="00FE6E12" w:rsidRPr="00DF5329">
            <w:rPr>
              <w:rFonts w:cs="Times New Roman"/>
              <w:sz w:val="21"/>
              <w:szCs w:val="21"/>
              <w:u w:val="single"/>
              <w:lang w:val="de-DE"/>
            </w:rPr>
            <w:t>Hä</w:t>
          </w:r>
          <w:r w:rsidRPr="00DF5329">
            <w:rPr>
              <w:rFonts w:cs="Times New Roman"/>
              <w:sz w:val="21"/>
              <w:szCs w:val="21"/>
              <w:u w:val="single"/>
              <w:lang w:val="de-DE"/>
            </w:rPr>
            <w:t xml:space="preserve">nsel </w:t>
          </w:r>
          <w:r w:rsidR="00FE6E12" w:rsidRPr="00DF5329">
            <w:rPr>
              <w:rFonts w:cs="Times New Roman"/>
              <w:sz w:val="21"/>
              <w:szCs w:val="21"/>
              <w:u w:val="single"/>
              <w:lang w:val="de-DE"/>
            </w:rPr>
            <w:t>und</w:t>
          </w:r>
          <w:r w:rsidRPr="00DF5329">
            <w:rPr>
              <w:rFonts w:cs="Times New Roman"/>
              <w:sz w:val="21"/>
              <w:szCs w:val="21"/>
              <w:u w:val="single"/>
              <w:lang w:val="de-DE"/>
            </w:rPr>
            <w:t xml:space="preserve"> Gretel</w:t>
          </w:r>
          <w:r w:rsidRPr="00DF5329">
            <w:rPr>
              <w:rFonts w:cs="Times New Roman"/>
              <w:sz w:val="21"/>
              <w:szCs w:val="21"/>
              <w:lang w:val="de-DE"/>
            </w:rPr>
            <w:t xml:space="preserve">, E. Humperdinck, Opera de Clermont-Ferrand            </w:t>
          </w:r>
        </w:p>
        <w:p w14:paraId="224F1230" w14:textId="77777777" w:rsidR="00F015DE" w:rsidRPr="00DF5329" w:rsidRDefault="00E94996" w:rsidP="00E94996">
          <w:pPr>
            <w:pStyle w:val="NoSpacing"/>
            <w:rPr>
              <w:rFonts w:cs="Times New Roman"/>
              <w:sz w:val="21"/>
              <w:szCs w:val="21"/>
              <w:lang w:val="de-DE"/>
            </w:rPr>
          </w:pPr>
          <w:r w:rsidRPr="00DF5329">
            <w:rPr>
              <w:rStyle w:val="IntenseReference"/>
              <w:lang w:val="de-DE"/>
            </w:rPr>
            <w:t>Feburar 2021:</w:t>
          </w:r>
          <w:r w:rsidRPr="00DF5329">
            <w:rPr>
              <w:rFonts w:cs="Times New Roman"/>
              <w:sz w:val="21"/>
              <w:szCs w:val="21"/>
              <w:lang w:val="de-DE"/>
            </w:rPr>
            <w:t xml:space="preserve"> Kate Pinkerton, </w:t>
          </w:r>
          <w:r w:rsidRPr="00DF5329">
            <w:rPr>
              <w:rFonts w:cs="Times New Roman"/>
              <w:sz w:val="21"/>
              <w:szCs w:val="21"/>
              <w:u w:val="single"/>
              <w:lang w:val="de-DE"/>
            </w:rPr>
            <w:t>Madame Butterfly</w:t>
          </w:r>
          <w:r w:rsidRPr="00DF5329">
            <w:rPr>
              <w:rFonts w:cs="Times New Roman"/>
              <w:sz w:val="21"/>
              <w:szCs w:val="21"/>
              <w:lang w:val="de-DE"/>
            </w:rPr>
            <w:t>, G. Puccini - Opera de Metz</w:t>
          </w:r>
        </w:p>
      </w:sdtContent>
    </w:sdt>
    <w:p w14:paraId="4E797129" w14:textId="77777777" w:rsidR="00F015DE" w:rsidRPr="00DF5329" w:rsidRDefault="00EB5A21" w:rsidP="00EB5A21">
      <w:pPr>
        <w:pStyle w:val="Heading1"/>
        <w:ind w:left="0" w:firstLine="0"/>
        <w:rPr>
          <w:lang w:val="de-DE"/>
        </w:rPr>
      </w:pPr>
      <w:r w:rsidRPr="00DF5329">
        <w:rPr>
          <w:lang w:val="de-DE"/>
        </w:rPr>
        <w:t>E</w:t>
      </w:r>
      <w:r w:rsidR="00BE52BD" w:rsidRPr="00DF5329">
        <w:rPr>
          <w:lang w:val="de-DE"/>
        </w:rPr>
        <w:t>rfahrung</w:t>
      </w:r>
    </w:p>
    <w:p w14:paraId="23F714CD" w14:textId="77777777" w:rsidR="00E94996" w:rsidRPr="00DF5329" w:rsidRDefault="00EB5A21" w:rsidP="00E94996">
      <w:pPr>
        <w:pStyle w:val="NoSpacing"/>
        <w:rPr>
          <w:rStyle w:val="IntenseReference"/>
          <w:lang w:val="de-DE"/>
        </w:rPr>
      </w:pPr>
      <w:r w:rsidRPr="00DF5329">
        <w:rPr>
          <w:rStyle w:val="IntenseReference"/>
          <w:lang w:val="de-DE"/>
        </w:rPr>
        <w:t>Juli</w:t>
      </w:r>
      <w:r w:rsidR="00E94996" w:rsidRPr="00DF5329">
        <w:rPr>
          <w:rStyle w:val="IntenseReference"/>
          <w:lang w:val="de-DE"/>
        </w:rPr>
        <w:t xml:space="preserve"> 2020: </w:t>
      </w:r>
    </w:p>
    <w:p w14:paraId="58E5CD52" w14:textId="77777777" w:rsidR="00E94996" w:rsidRPr="00DF5329" w:rsidRDefault="00E94996" w:rsidP="00E94996">
      <w:pPr>
        <w:pStyle w:val="NoSpacing"/>
        <w:rPr>
          <w:sz w:val="21"/>
          <w:szCs w:val="21"/>
          <w:lang w:val="de-DE"/>
        </w:rPr>
      </w:pPr>
      <w:r w:rsidRPr="00DF5329">
        <w:rPr>
          <w:sz w:val="21"/>
          <w:szCs w:val="21"/>
          <w:lang w:val="de-DE"/>
        </w:rPr>
        <w:t xml:space="preserve">Alcina </w:t>
      </w:r>
      <w:r w:rsidR="00FE6E12" w:rsidRPr="00DF5329">
        <w:rPr>
          <w:sz w:val="21"/>
          <w:szCs w:val="21"/>
          <w:lang w:val="de-DE"/>
        </w:rPr>
        <w:t xml:space="preserve">von </w:t>
      </w:r>
      <w:r w:rsidRPr="00DF5329">
        <w:rPr>
          <w:sz w:val="21"/>
          <w:szCs w:val="21"/>
          <w:u w:val="single"/>
          <w:lang w:val="de-DE"/>
        </w:rPr>
        <w:t>Alcina</w:t>
      </w:r>
      <w:r w:rsidRPr="00DF5329">
        <w:rPr>
          <w:sz w:val="21"/>
          <w:szCs w:val="21"/>
          <w:lang w:val="de-DE"/>
        </w:rPr>
        <w:t>, G</w:t>
      </w:r>
      <w:r w:rsidR="00EB5A21" w:rsidRPr="00DF5329">
        <w:rPr>
          <w:sz w:val="21"/>
          <w:szCs w:val="21"/>
          <w:lang w:val="de-DE"/>
        </w:rPr>
        <w:t>.F. Haendel, Opera Nomade produk</w:t>
      </w:r>
      <w:r w:rsidRPr="00DF5329">
        <w:rPr>
          <w:sz w:val="21"/>
          <w:szCs w:val="21"/>
          <w:lang w:val="de-DE"/>
        </w:rPr>
        <w:t>tion, Vendôme</w:t>
      </w:r>
    </w:p>
    <w:p w14:paraId="03029C42" w14:textId="77777777" w:rsidR="00E94996" w:rsidRPr="00DF5329" w:rsidRDefault="00EB5A21" w:rsidP="00E94996">
      <w:pPr>
        <w:pStyle w:val="NoSpacing"/>
        <w:rPr>
          <w:rStyle w:val="IntenseReference"/>
          <w:lang w:val="de-DE"/>
        </w:rPr>
      </w:pPr>
      <w:r w:rsidRPr="00DF5329">
        <w:rPr>
          <w:rStyle w:val="IntenseReference"/>
          <w:lang w:val="de-DE"/>
        </w:rPr>
        <w:t>Februar</w:t>
      </w:r>
      <w:r w:rsidR="00E94996" w:rsidRPr="00DF5329">
        <w:rPr>
          <w:rStyle w:val="IntenseReference"/>
          <w:lang w:val="de-DE"/>
        </w:rPr>
        <w:t xml:space="preserve"> 2020 : </w:t>
      </w:r>
    </w:p>
    <w:p w14:paraId="16313ECF" w14:textId="77777777" w:rsidR="00E94996" w:rsidRPr="00DF5329" w:rsidRDefault="00FE6E12" w:rsidP="00E94996">
      <w:pPr>
        <w:pStyle w:val="NoSpacing"/>
        <w:rPr>
          <w:rFonts w:cs="Times New Roman"/>
          <w:sz w:val="21"/>
          <w:szCs w:val="21"/>
          <w:lang w:val="de-DE"/>
        </w:rPr>
      </w:pPr>
      <w:r w:rsidRPr="00DF5329">
        <w:rPr>
          <w:rFonts w:cs="Times New Roman"/>
          <w:sz w:val="21"/>
          <w:szCs w:val="21"/>
          <w:lang w:val="de-DE"/>
        </w:rPr>
        <w:t>Bel Canto Konzert</w:t>
      </w:r>
      <w:r w:rsidR="00E94996" w:rsidRPr="00DF5329">
        <w:rPr>
          <w:rFonts w:cs="Times New Roman"/>
          <w:sz w:val="21"/>
          <w:szCs w:val="21"/>
          <w:lang w:val="de-DE"/>
        </w:rPr>
        <w:t xml:space="preserve">, </w:t>
      </w:r>
      <w:r w:rsidR="00EB5A21" w:rsidRPr="00DF5329">
        <w:rPr>
          <w:rFonts w:cs="Times New Roman"/>
          <w:sz w:val="21"/>
          <w:szCs w:val="21"/>
          <w:lang w:val="de-DE"/>
        </w:rPr>
        <w:t>Opéra Grand Avignon</w:t>
      </w:r>
    </w:p>
    <w:p w14:paraId="7A4352D4" w14:textId="77777777" w:rsidR="00E94996" w:rsidRPr="00DF5329" w:rsidRDefault="00E94996" w:rsidP="00E94996">
      <w:pPr>
        <w:pStyle w:val="NoSpacing"/>
        <w:rPr>
          <w:rStyle w:val="IntenseReference"/>
          <w:lang w:val="de-DE"/>
        </w:rPr>
      </w:pPr>
      <w:r w:rsidRPr="00DF5329">
        <w:rPr>
          <w:rStyle w:val="IntenseReference"/>
          <w:lang w:val="de-DE"/>
        </w:rPr>
        <w:t>M</w:t>
      </w:r>
      <w:r w:rsidR="00EB5A21" w:rsidRPr="00DF5329">
        <w:rPr>
          <w:rStyle w:val="IntenseReference"/>
          <w:lang w:val="de-DE"/>
        </w:rPr>
        <w:t>ärz</w:t>
      </w:r>
      <w:r w:rsidRPr="00DF5329">
        <w:rPr>
          <w:rStyle w:val="IntenseReference"/>
          <w:lang w:val="de-DE"/>
        </w:rPr>
        <w:t xml:space="preserve"> 2020: </w:t>
      </w:r>
    </w:p>
    <w:p w14:paraId="03CD98BD" w14:textId="77777777" w:rsidR="00E94996" w:rsidRPr="00DF5329" w:rsidRDefault="00EB5A21" w:rsidP="00E94996">
      <w:pPr>
        <w:pStyle w:val="NoSpacing"/>
        <w:rPr>
          <w:rFonts w:cs="Times New Roman"/>
          <w:sz w:val="21"/>
          <w:szCs w:val="21"/>
          <w:lang w:val="de-DE"/>
        </w:rPr>
      </w:pPr>
      <w:r w:rsidRPr="00DF5329">
        <w:rPr>
          <w:rFonts w:cs="Times New Roman"/>
          <w:sz w:val="21"/>
          <w:szCs w:val="21"/>
          <w:lang w:val="de-DE"/>
        </w:rPr>
        <w:t>Barok Arias von Hän</w:t>
      </w:r>
      <w:r w:rsidR="00E94996" w:rsidRPr="00DF5329">
        <w:rPr>
          <w:rFonts w:cs="Times New Roman"/>
          <w:sz w:val="21"/>
          <w:szCs w:val="21"/>
          <w:lang w:val="de-DE"/>
        </w:rPr>
        <w:t xml:space="preserve">del </w:t>
      </w:r>
      <w:r w:rsidRPr="00DF5329">
        <w:rPr>
          <w:rFonts w:cs="Times New Roman"/>
          <w:sz w:val="21"/>
          <w:szCs w:val="21"/>
          <w:lang w:val="de-DE"/>
        </w:rPr>
        <w:t>und</w:t>
      </w:r>
      <w:r w:rsidR="00E94996" w:rsidRPr="00DF5329">
        <w:rPr>
          <w:rFonts w:cs="Times New Roman"/>
          <w:sz w:val="21"/>
          <w:szCs w:val="21"/>
          <w:lang w:val="de-DE"/>
        </w:rPr>
        <w:t xml:space="preserve"> Ferrandini </w:t>
      </w:r>
      <w:r w:rsidRPr="00DF5329">
        <w:rPr>
          <w:rFonts w:cs="Times New Roman"/>
          <w:sz w:val="21"/>
          <w:szCs w:val="21"/>
          <w:lang w:val="de-DE"/>
        </w:rPr>
        <w:t xml:space="preserve">mit </w:t>
      </w:r>
      <w:r w:rsidR="00E94996" w:rsidRPr="00DF5329">
        <w:rPr>
          <w:rFonts w:cs="Times New Roman"/>
          <w:sz w:val="21"/>
          <w:szCs w:val="21"/>
          <w:lang w:val="de-DE"/>
        </w:rPr>
        <w:t>Les Musiciens du Dôme, Paris</w:t>
      </w:r>
    </w:p>
    <w:p w14:paraId="016938BF" w14:textId="77777777" w:rsidR="00E94996" w:rsidRPr="00DF5329" w:rsidRDefault="00EB5A21" w:rsidP="00E94996">
      <w:pPr>
        <w:pStyle w:val="NoSpacing"/>
        <w:rPr>
          <w:rStyle w:val="IntenseReference"/>
          <w:lang w:val="de-DE"/>
        </w:rPr>
      </w:pPr>
      <w:r w:rsidRPr="00DF5329">
        <w:rPr>
          <w:rStyle w:val="IntenseReference"/>
          <w:lang w:val="de-DE"/>
        </w:rPr>
        <w:t>Dez</w:t>
      </w:r>
      <w:r w:rsidR="00E94996" w:rsidRPr="00DF5329">
        <w:rPr>
          <w:rStyle w:val="IntenseReference"/>
          <w:lang w:val="de-DE"/>
        </w:rPr>
        <w:t xml:space="preserve">ember 2019 : </w:t>
      </w:r>
    </w:p>
    <w:p w14:paraId="3CB29FB3" w14:textId="77777777" w:rsidR="00E94996" w:rsidRPr="00DF5329" w:rsidRDefault="00E94996" w:rsidP="00E94996">
      <w:pPr>
        <w:pStyle w:val="NoSpacing"/>
        <w:rPr>
          <w:rFonts w:cs="Times New Roman"/>
          <w:sz w:val="21"/>
          <w:szCs w:val="21"/>
          <w:lang w:val="de-DE"/>
        </w:rPr>
      </w:pPr>
      <w:r w:rsidRPr="00DF5329">
        <w:rPr>
          <w:rFonts w:cs="Times New Roman"/>
          <w:sz w:val="21"/>
          <w:szCs w:val="21"/>
          <w:lang w:val="de-DE"/>
        </w:rPr>
        <w:t xml:space="preserve">Gretel, </w:t>
      </w:r>
      <w:r w:rsidR="00EB5A21" w:rsidRPr="00DF5329">
        <w:rPr>
          <w:rFonts w:cs="Times New Roman"/>
          <w:sz w:val="21"/>
          <w:szCs w:val="21"/>
          <w:u w:val="single"/>
          <w:lang w:val="de-DE"/>
        </w:rPr>
        <w:t>Hä</w:t>
      </w:r>
      <w:r w:rsidRPr="00DF5329">
        <w:rPr>
          <w:rFonts w:cs="Times New Roman"/>
          <w:sz w:val="21"/>
          <w:szCs w:val="21"/>
          <w:u w:val="single"/>
          <w:lang w:val="de-DE"/>
        </w:rPr>
        <w:t xml:space="preserve">nsel </w:t>
      </w:r>
      <w:r w:rsidR="00EB5A21" w:rsidRPr="00DF5329">
        <w:rPr>
          <w:rFonts w:cs="Times New Roman"/>
          <w:sz w:val="21"/>
          <w:szCs w:val="21"/>
          <w:u w:val="single"/>
          <w:lang w:val="de-DE"/>
        </w:rPr>
        <w:t>und</w:t>
      </w:r>
      <w:r w:rsidRPr="00DF5329">
        <w:rPr>
          <w:rFonts w:cs="Times New Roman"/>
          <w:sz w:val="21"/>
          <w:szCs w:val="21"/>
          <w:u w:val="single"/>
          <w:lang w:val="de-DE"/>
        </w:rPr>
        <w:t xml:space="preserve"> Gretel</w:t>
      </w:r>
      <w:r w:rsidRPr="00DF5329">
        <w:rPr>
          <w:rFonts w:cs="Times New Roman"/>
          <w:sz w:val="21"/>
          <w:szCs w:val="21"/>
          <w:lang w:val="de-DE"/>
        </w:rPr>
        <w:t>, E.</w:t>
      </w:r>
      <w:r w:rsidR="00EB5A21" w:rsidRPr="00DF5329">
        <w:rPr>
          <w:rFonts w:cs="Times New Roman"/>
          <w:sz w:val="21"/>
          <w:szCs w:val="21"/>
          <w:lang w:val="de-DE"/>
        </w:rPr>
        <w:t xml:space="preserve"> </w:t>
      </w:r>
      <w:r w:rsidRPr="00DF5329">
        <w:rPr>
          <w:rFonts w:cs="Times New Roman"/>
          <w:sz w:val="21"/>
          <w:szCs w:val="21"/>
          <w:lang w:val="de-DE"/>
        </w:rPr>
        <w:t>Humperdinck, Opera Grand Avignon</w:t>
      </w:r>
      <w:r w:rsidR="00FE6E12" w:rsidRPr="00DF5329">
        <w:rPr>
          <w:rFonts w:cs="Times New Roman"/>
          <w:sz w:val="21"/>
          <w:szCs w:val="21"/>
          <w:lang w:val="de-DE"/>
        </w:rPr>
        <w:t>,</w:t>
      </w:r>
      <w:r w:rsidRPr="00DF5329">
        <w:rPr>
          <w:rFonts w:cs="Times New Roman"/>
          <w:sz w:val="21"/>
          <w:szCs w:val="21"/>
          <w:lang w:val="de-DE"/>
        </w:rPr>
        <w:t xml:space="preserve"> </w:t>
      </w:r>
      <w:r w:rsidR="00FE6E12" w:rsidRPr="00DF5329">
        <w:rPr>
          <w:rFonts w:cs="Times New Roman"/>
          <w:sz w:val="21"/>
          <w:szCs w:val="21"/>
          <w:lang w:val="de-DE"/>
        </w:rPr>
        <w:t>R: V. Marestin</w:t>
      </w:r>
    </w:p>
    <w:p w14:paraId="2BA5653B" w14:textId="77777777" w:rsidR="00E94996" w:rsidRPr="00DF5329" w:rsidRDefault="00EB5A21" w:rsidP="00E94996">
      <w:pPr>
        <w:pStyle w:val="NoSpacing"/>
        <w:rPr>
          <w:rStyle w:val="IntenseReference"/>
          <w:lang w:val="de-DE"/>
        </w:rPr>
      </w:pPr>
      <w:r w:rsidRPr="00DF5329">
        <w:rPr>
          <w:rStyle w:val="IntenseReference"/>
          <w:lang w:val="de-DE"/>
        </w:rPr>
        <w:t>Ok</w:t>
      </w:r>
      <w:r w:rsidR="00E94996" w:rsidRPr="00DF5329">
        <w:rPr>
          <w:rStyle w:val="IntenseReference"/>
          <w:lang w:val="de-DE"/>
        </w:rPr>
        <w:t xml:space="preserve">tober 2019: </w:t>
      </w:r>
    </w:p>
    <w:p w14:paraId="03294727" w14:textId="77777777" w:rsidR="00E94996" w:rsidRPr="00DF5329" w:rsidRDefault="00E94996" w:rsidP="00E94996">
      <w:pPr>
        <w:pStyle w:val="NoSpacing"/>
        <w:rPr>
          <w:rFonts w:cs="Times New Roman"/>
          <w:sz w:val="21"/>
          <w:szCs w:val="21"/>
          <w:lang w:val="de-DE"/>
        </w:rPr>
      </w:pPr>
      <w:r w:rsidRPr="00DF5329">
        <w:rPr>
          <w:rFonts w:cs="Times New Roman"/>
          <w:sz w:val="21"/>
          <w:szCs w:val="21"/>
          <w:lang w:val="de-DE"/>
        </w:rPr>
        <w:t xml:space="preserve">Contessa, </w:t>
      </w:r>
      <w:r w:rsidRPr="00DF5329">
        <w:rPr>
          <w:rFonts w:cs="Times New Roman"/>
          <w:sz w:val="21"/>
          <w:szCs w:val="21"/>
          <w:u w:val="single"/>
          <w:lang w:val="de-DE"/>
        </w:rPr>
        <w:t>Rigoletto</w:t>
      </w:r>
      <w:r w:rsidR="00EB5A21" w:rsidRPr="00DF5329">
        <w:rPr>
          <w:rFonts w:cs="Times New Roman"/>
          <w:sz w:val="21"/>
          <w:szCs w:val="21"/>
          <w:lang w:val="de-DE"/>
        </w:rPr>
        <w:t>, G.Verdi, Opera de Metz und</w:t>
      </w:r>
      <w:r w:rsidRPr="00DF5329">
        <w:rPr>
          <w:rFonts w:cs="Times New Roman"/>
          <w:sz w:val="21"/>
          <w:szCs w:val="21"/>
          <w:lang w:val="de-DE"/>
        </w:rPr>
        <w:t xml:space="preserve"> </w:t>
      </w:r>
      <w:r w:rsidR="00EB5A21" w:rsidRPr="00DF5329">
        <w:rPr>
          <w:rFonts w:cs="Times New Roman"/>
          <w:sz w:val="21"/>
          <w:szCs w:val="21"/>
          <w:lang w:val="de-DE"/>
        </w:rPr>
        <w:t xml:space="preserve">Opera de </w:t>
      </w:r>
      <w:r w:rsidR="00FE6E12" w:rsidRPr="00DF5329">
        <w:rPr>
          <w:rFonts w:cs="Times New Roman"/>
          <w:sz w:val="21"/>
          <w:szCs w:val="21"/>
          <w:lang w:val="de-DE"/>
        </w:rPr>
        <w:t>Reims D: C. Englebert R:</w:t>
      </w:r>
      <w:r w:rsidRPr="00DF5329">
        <w:rPr>
          <w:rFonts w:cs="Times New Roman"/>
          <w:sz w:val="21"/>
          <w:szCs w:val="21"/>
          <w:lang w:val="de-DE"/>
        </w:rPr>
        <w:t xml:space="preserve"> P-E Fourny</w:t>
      </w:r>
    </w:p>
    <w:p w14:paraId="619B57EA" w14:textId="77777777" w:rsidR="00E94996" w:rsidRPr="00DF5329" w:rsidRDefault="00EB5A21" w:rsidP="00E94996">
      <w:pPr>
        <w:pStyle w:val="NoSpacing"/>
        <w:rPr>
          <w:rStyle w:val="IntenseReference"/>
          <w:lang w:val="de-DE"/>
        </w:rPr>
      </w:pPr>
      <w:r w:rsidRPr="00DF5329">
        <w:rPr>
          <w:rStyle w:val="IntenseReference"/>
          <w:lang w:val="de-DE"/>
        </w:rPr>
        <w:t>Juni</w:t>
      </w:r>
      <w:r w:rsidR="00E94996" w:rsidRPr="00DF5329">
        <w:rPr>
          <w:rStyle w:val="IntenseReference"/>
          <w:lang w:val="de-DE"/>
        </w:rPr>
        <w:t xml:space="preserve"> 2019: </w:t>
      </w:r>
    </w:p>
    <w:p w14:paraId="1F88A76B" w14:textId="77777777" w:rsidR="00E94996" w:rsidRPr="00DF5329" w:rsidRDefault="00EB5A21" w:rsidP="00E94996">
      <w:pPr>
        <w:pStyle w:val="NoSpacing"/>
        <w:rPr>
          <w:rFonts w:cs="Times New Roman"/>
          <w:sz w:val="21"/>
          <w:szCs w:val="21"/>
          <w:lang w:val="de-DE"/>
        </w:rPr>
      </w:pPr>
      <w:r w:rsidRPr="00DF5329">
        <w:rPr>
          <w:rFonts w:cs="Times New Roman"/>
          <w:sz w:val="21"/>
          <w:szCs w:val="21"/>
          <w:lang w:val="de-DE"/>
        </w:rPr>
        <w:t xml:space="preserve">Konzert </w:t>
      </w:r>
      <w:r w:rsidR="00E94996" w:rsidRPr="00DF5329">
        <w:rPr>
          <w:rFonts w:cs="Times New Roman"/>
          <w:sz w:val="21"/>
          <w:szCs w:val="21"/>
          <w:lang w:val="de-DE"/>
        </w:rPr>
        <w:t xml:space="preserve"> “Il Faut Partir” </w:t>
      </w:r>
      <w:r w:rsidR="00FE6E12" w:rsidRPr="00DF5329">
        <w:rPr>
          <w:rFonts w:cs="Times New Roman"/>
          <w:sz w:val="21"/>
          <w:szCs w:val="21"/>
          <w:lang w:val="de-DE"/>
        </w:rPr>
        <w:t>D:</w:t>
      </w:r>
      <w:r w:rsidR="00E94996" w:rsidRPr="00DF5329">
        <w:rPr>
          <w:rFonts w:cs="Times New Roman"/>
          <w:sz w:val="21"/>
          <w:szCs w:val="21"/>
          <w:lang w:val="de-DE"/>
        </w:rPr>
        <w:t xml:space="preserve"> Pietro Rizzo </w:t>
      </w:r>
      <w:r w:rsidR="00FE6E12" w:rsidRPr="00DF5329">
        <w:rPr>
          <w:rFonts w:cs="Times New Roman"/>
          <w:sz w:val="21"/>
          <w:szCs w:val="21"/>
          <w:lang w:val="de-DE"/>
        </w:rPr>
        <w:t>R:</w:t>
      </w:r>
      <w:r w:rsidR="00E94996" w:rsidRPr="00DF5329">
        <w:rPr>
          <w:rFonts w:cs="Times New Roman"/>
          <w:sz w:val="21"/>
          <w:szCs w:val="21"/>
          <w:lang w:val="de-DE"/>
        </w:rPr>
        <w:t xml:space="preserve"> Guy Joosten </w:t>
      </w:r>
      <w:r w:rsidR="00FE6E12" w:rsidRPr="00DF5329">
        <w:rPr>
          <w:rFonts w:cs="Times New Roman"/>
          <w:sz w:val="21"/>
          <w:szCs w:val="21"/>
          <w:lang w:val="de-DE"/>
        </w:rPr>
        <w:t>und</w:t>
      </w:r>
      <w:r w:rsidR="00E94996" w:rsidRPr="00DF5329">
        <w:rPr>
          <w:rFonts w:cs="Times New Roman"/>
          <w:sz w:val="21"/>
          <w:szCs w:val="21"/>
          <w:lang w:val="de-DE"/>
        </w:rPr>
        <w:t xml:space="preserve"> </w:t>
      </w:r>
      <w:r w:rsidR="00FE6E12" w:rsidRPr="00DF5329">
        <w:rPr>
          <w:rFonts w:cs="Times New Roman"/>
          <w:sz w:val="21"/>
          <w:szCs w:val="21"/>
          <w:lang w:val="de-DE"/>
        </w:rPr>
        <w:t>Konzerts</w:t>
      </w:r>
      <w:r w:rsidRPr="00DF5329">
        <w:rPr>
          <w:rFonts w:cs="Times New Roman"/>
          <w:sz w:val="21"/>
          <w:szCs w:val="21"/>
          <w:lang w:val="de-DE"/>
        </w:rPr>
        <w:t xml:space="preserve"> “Demons, Witches and Madness”,</w:t>
      </w:r>
      <w:r w:rsidR="00FE6E12" w:rsidRPr="00DF5329">
        <w:rPr>
          <w:rFonts w:cs="Times New Roman"/>
          <w:sz w:val="21"/>
          <w:szCs w:val="21"/>
          <w:lang w:val="de-DE"/>
        </w:rPr>
        <w:t xml:space="preserve"> </w:t>
      </w:r>
      <w:r w:rsidR="00E94996" w:rsidRPr="00DF5329">
        <w:rPr>
          <w:rFonts w:cs="Times New Roman"/>
          <w:sz w:val="21"/>
          <w:szCs w:val="21"/>
          <w:lang w:val="de-DE"/>
        </w:rPr>
        <w:t xml:space="preserve">Opera Ballet Vlaanderen. </w:t>
      </w:r>
    </w:p>
    <w:p w14:paraId="588B8491" w14:textId="77777777" w:rsidR="00E94996" w:rsidRPr="00DF5329" w:rsidRDefault="00EB5A21" w:rsidP="00E94996">
      <w:pPr>
        <w:pStyle w:val="NoSpacing"/>
        <w:rPr>
          <w:rStyle w:val="IntenseReference"/>
          <w:lang w:val="de-DE"/>
        </w:rPr>
      </w:pPr>
      <w:r w:rsidRPr="00DF5329">
        <w:rPr>
          <w:rStyle w:val="IntenseReference"/>
          <w:lang w:val="de-DE"/>
        </w:rPr>
        <w:t>Mai</w:t>
      </w:r>
      <w:r w:rsidR="00E94996" w:rsidRPr="00DF5329">
        <w:rPr>
          <w:rStyle w:val="IntenseReference"/>
          <w:lang w:val="de-DE"/>
        </w:rPr>
        <w:t xml:space="preserve"> 2019: </w:t>
      </w:r>
    </w:p>
    <w:p w14:paraId="7B69A090" w14:textId="77777777" w:rsidR="00E94996" w:rsidRPr="00DF5329" w:rsidRDefault="00EB5A21" w:rsidP="00E94996">
      <w:pPr>
        <w:pStyle w:val="NoSpacing"/>
        <w:rPr>
          <w:rFonts w:cs="Times New Roman"/>
          <w:sz w:val="21"/>
          <w:szCs w:val="21"/>
          <w:lang w:val="de-DE"/>
        </w:rPr>
      </w:pPr>
      <w:r w:rsidRPr="00DF5329">
        <w:rPr>
          <w:rFonts w:cs="Times New Roman"/>
          <w:sz w:val="21"/>
          <w:szCs w:val="21"/>
          <w:lang w:val="de-DE"/>
        </w:rPr>
        <w:t>“</w:t>
      </w:r>
      <w:r w:rsidR="00E94996" w:rsidRPr="00DF5329">
        <w:rPr>
          <w:rFonts w:cs="Times New Roman"/>
          <w:sz w:val="21"/>
          <w:szCs w:val="21"/>
          <w:lang w:val="de-DE"/>
        </w:rPr>
        <w:t>Jazz standards</w:t>
      </w:r>
      <w:r w:rsidRPr="00DF5329">
        <w:rPr>
          <w:rFonts w:cs="Times New Roman"/>
          <w:sz w:val="21"/>
          <w:szCs w:val="21"/>
          <w:lang w:val="de-DE"/>
        </w:rPr>
        <w:t>”</w:t>
      </w:r>
      <w:r w:rsidR="00E94996" w:rsidRPr="00DF5329">
        <w:rPr>
          <w:rFonts w:cs="Times New Roman"/>
          <w:sz w:val="21"/>
          <w:szCs w:val="21"/>
          <w:lang w:val="de-DE"/>
        </w:rPr>
        <w:t xml:space="preserve"> </w:t>
      </w:r>
      <w:r w:rsidRPr="00DF5329">
        <w:rPr>
          <w:rFonts w:cs="Times New Roman"/>
          <w:sz w:val="21"/>
          <w:szCs w:val="21"/>
          <w:lang w:val="de-DE"/>
        </w:rPr>
        <w:t>mit</w:t>
      </w:r>
      <w:r w:rsidR="00E94996" w:rsidRPr="00DF5329">
        <w:rPr>
          <w:rFonts w:cs="Times New Roman"/>
          <w:sz w:val="21"/>
          <w:szCs w:val="21"/>
          <w:lang w:val="de-DE"/>
        </w:rPr>
        <w:t xml:space="preserve"> Symfonieorkest V</w:t>
      </w:r>
      <w:r w:rsidR="00FE6E12" w:rsidRPr="00DF5329">
        <w:rPr>
          <w:rFonts w:cs="Times New Roman"/>
          <w:sz w:val="21"/>
          <w:szCs w:val="21"/>
          <w:lang w:val="de-DE"/>
        </w:rPr>
        <w:t>laanderen, Musiekcentrum, Gent D</w:t>
      </w:r>
      <w:r w:rsidR="00E94996" w:rsidRPr="00DF5329">
        <w:rPr>
          <w:rFonts w:cs="Times New Roman"/>
          <w:sz w:val="21"/>
          <w:szCs w:val="21"/>
          <w:lang w:val="de-DE"/>
        </w:rPr>
        <w:t>:M. Dendievel</w:t>
      </w:r>
    </w:p>
    <w:p w14:paraId="1E41B81D" w14:textId="77777777" w:rsidR="00E94996" w:rsidRPr="00DF5329" w:rsidRDefault="00EB5A21" w:rsidP="00E94996">
      <w:pPr>
        <w:pStyle w:val="NoSpacing"/>
        <w:rPr>
          <w:rStyle w:val="IntenseReference"/>
          <w:lang w:val="de-DE"/>
        </w:rPr>
      </w:pPr>
      <w:r w:rsidRPr="00DF5329">
        <w:rPr>
          <w:rStyle w:val="IntenseReference"/>
          <w:lang w:val="de-DE"/>
        </w:rPr>
        <w:t>Mai</w:t>
      </w:r>
      <w:r w:rsidR="00E94996" w:rsidRPr="00DF5329">
        <w:rPr>
          <w:rStyle w:val="IntenseReference"/>
          <w:lang w:val="de-DE"/>
        </w:rPr>
        <w:t xml:space="preserve"> 2019: </w:t>
      </w:r>
    </w:p>
    <w:p w14:paraId="5A40F77E" w14:textId="77777777" w:rsidR="00E94996" w:rsidRPr="00DF5329" w:rsidRDefault="00E94996" w:rsidP="00E94996">
      <w:pPr>
        <w:pStyle w:val="NoSpacing"/>
        <w:rPr>
          <w:rFonts w:cs="Times New Roman"/>
          <w:sz w:val="21"/>
          <w:szCs w:val="21"/>
          <w:lang w:val="de-DE"/>
        </w:rPr>
      </w:pPr>
      <w:r w:rsidRPr="00DF5329">
        <w:rPr>
          <w:rFonts w:cs="Times New Roman"/>
          <w:sz w:val="21"/>
          <w:szCs w:val="21"/>
          <w:u w:val="single"/>
          <w:lang w:val="de-DE"/>
        </w:rPr>
        <w:t>A Matter of Triumph and Void</w:t>
      </w:r>
      <w:r w:rsidRPr="00DF5329">
        <w:rPr>
          <w:rFonts w:cs="Times New Roman"/>
          <w:sz w:val="21"/>
          <w:szCs w:val="21"/>
          <w:lang w:val="de-DE"/>
        </w:rPr>
        <w:t xml:space="preserve"> W. Hendericks, M</w:t>
      </w:r>
      <w:r w:rsidR="00FE6E12" w:rsidRPr="00DF5329">
        <w:rPr>
          <w:rFonts w:cs="Times New Roman"/>
          <w:sz w:val="21"/>
          <w:szCs w:val="21"/>
          <w:lang w:val="de-DE"/>
        </w:rPr>
        <w:t>usiekcentrum, Gent D: P.Rathé R:</w:t>
      </w:r>
      <w:r w:rsidRPr="00DF5329">
        <w:rPr>
          <w:rFonts w:cs="Times New Roman"/>
          <w:sz w:val="21"/>
          <w:szCs w:val="21"/>
          <w:lang w:val="de-DE"/>
        </w:rPr>
        <w:t xml:space="preserve"> D.Ross</w:t>
      </w:r>
    </w:p>
    <w:p w14:paraId="09637724" w14:textId="77777777" w:rsidR="00E94996" w:rsidRPr="00DF5329" w:rsidRDefault="00E94996" w:rsidP="00E94996">
      <w:pPr>
        <w:pStyle w:val="NoSpacing"/>
        <w:rPr>
          <w:rStyle w:val="IntenseReference"/>
          <w:lang w:val="de-DE"/>
        </w:rPr>
      </w:pPr>
      <w:r w:rsidRPr="00DF5329">
        <w:rPr>
          <w:rStyle w:val="IntenseReference"/>
          <w:lang w:val="de-DE"/>
        </w:rPr>
        <w:t>M</w:t>
      </w:r>
      <w:r w:rsidR="00EB5A21" w:rsidRPr="00DF5329">
        <w:rPr>
          <w:rStyle w:val="IntenseReference"/>
          <w:lang w:val="de-DE"/>
        </w:rPr>
        <w:t>ärz</w:t>
      </w:r>
      <w:r w:rsidRPr="00DF5329">
        <w:rPr>
          <w:rStyle w:val="IntenseReference"/>
          <w:lang w:val="de-DE"/>
        </w:rPr>
        <w:t xml:space="preserve"> 2019 : </w:t>
      </w:r>
    </w:p>
    <w:p w14:paraId="47DE55CD" w14:textId="77777777" w:rsidR="00E94996" w:rsidRPr="00DF5329" w:rsidRDefault="00E94996" w:rsidP="00E94996">
      <w:pPr>
        <w:pStyle w:val="NoSpacing"/>
        <w:rPr>
          <w:rFonts w:cs="Times New Roman"/>
          <w:sz w:val="21"/>
          <w:szCs w:val="21"/>
          <w:lang w:val="de-DE"/>
        </w:rPr>
      </w:pPr>
      <w:r w:rsidRPr="00DF5329">
        <w:rPr>
          <w:rFonts w:cs="Times New Roman"/>
          <w:sz w:val="21"/>
          <w:szCs w:val="21"/>
          <w:lang w:val="de-DE"/>
        </w:rPr>
        <w:t xml:space="preserve">Serpetta, </w:t>
      </w:r>
      <w:r w:rsidRPr="00DF5329">
        <w:rPr>
          <w:rFonts w:cs="Times New Roman"/>
          <w:sz w:val="21"/>
          <w:szCs w:val="21"/>
          <w:u w:val="single"/>
          <w:lang w:val="de-DE"/>
        </w:rPr>
        <w:t>La Finta Giardiniera,</w:t>
      </w:r>
      <w:r w:rsidRPr="00DF5329">
        <w:rPr>
          <w:rFonts w:cs="Times New Roman"/>
          <w:sz w:val="21"/>
          <w:szCs w:val="21"/>
          <w:lang w:val="de-DE"/>
        </w:rPr>
        <w:t>W.A. Mozart Minard G</w:t>
      </w:r>
      <w:r w:rsidR="00EB5A21" w:rsidRPr="00DF5329">
        <w:rPr>
          <w:rFonts w:cs="Times New Roman"/>
          <w:sz w:val="21"/>
          <w:szCs w:val="21"/>
          <w:lang w:val="de-DE"/>
        </w:rPr>
        <w:t>ent</w:t>
      </w:r>
      <w:r w:rsidR="00FE6E12" w:rsidRPr="00DF5329">
        <w:rPr>
          <w:rFonts w:cs="Times New Roman"/>
          <w:sz w:val="21"/>
          <w:szCs w:val="21"/>
          <w:lang w:val="de-DE"/>
        </w:rPr>
        <w:t>, D: K. Bertholet, R</w:t>
      </w:r>
      <w:r w:rsidRPr="00DF5329">
        <w:rPr>
          <w:rFonts w:cs="Times New Roman"/>
          <w:sz w:val="21"/>
          <w:szCs w:val="21"/>
          <w:lang w:val="de-DE"/>
        </w:rPr>
        <w:t>: G.Beltran</w:t>
      </w:r>
    </w:p>
    <w:p w14:paraId="378E7C61" w14:textId="77777777" w:rsidR="00E94996" w:rsidRPr="00DF5329" w:rsidRDefault="00EB5A21" w:rsidP="00E94996">
      <w:pPr>
        <w:pStyle w:val="NoSpacing"/>
        <w:rPr>
          <w:rStyle w:val="IntenseReference"/>
          <w:lang w:val="de-DE"/>
        </w:rPr>
      </w:pPr>
      <w:r w:rsidRPr="00DF5329">
        <w:rPr>
          <w:rStyle w:val="IntenseReference"/>
          <w:lang w:val="de-DE"/>
        </w:rPr>
        <w:t>Februar</w:t>
      </w:r>
      <w:r w:rsidR="00E94996" w:rsidRPr="00DF5329">
        <w:rPr>
          <w:rStyle w:val="IntenseReference"/>
          <w:lang w:val="de-DE"/>
        </w:rPr>
        <w:t xml:space="preserve"> 2019 : </w:t>
      </w:r>
    </w:p>
    <w:p w14:paraId="70466615" w14:textId="77777777" w:rsidR="00E94996" w:rsidRPr="00DF5329" w:rsidRDefault="00E94996" w:rsidP="00E94996">
      <w:pPr>
        <w:pStyle w:val="NoSpacing"/>
        <w:rPr>
          <w:rFonts w:cs="Times New Roman"/>
          <w:sz w:val="21"/>
          <w:szCs w:val="21"/>
          <w:lang w:val="de-DE"/>
        </w:rPr>
      </w:pPr>
      <w:r w:rsidRPr="00DF5329">
        <w:rPr>
          <w:rFonts w:cs="Times New Roman"/>
          <w:sz w:val="21"/>
          <w:szCs w:val="21"/>
          <w:lang w:val="de-DE"/>
        </w:rPr>
        <w:t xml:space="preserve">Pastorello, </w:t>
      </w:r>
      <w:r w:rsidRPr="00DF5329">
        <w:rPr>
          <w:rFonts w:cs="Times New Roman"/>
          <w:sz w:val="21"/>
          <w:szCs w:val="21"/>
          <w:u w:val="single"/>
          <w:lang w:val="de-DE"/>
        </w:rPr>
        <w:t>Tosca</w:t>
      </w:r>
      <w:r w:rsidR="00FE6E12" w:rsidRPr="00DF5329">
        <w:rPr>
          <w:rFonts w:cs="Times New Roman"/>
          <w:sz w:val="21"/>
          <w:szCs w:val="21"/>
          <w:lang w:val="de-DE"/>
        </w:rPr>
        <w:t>, G. Puccini, Opéra de Metz ; D</w:t>
      </w:r>
      <w:r w:rsidRPr="00DF5329">
        <w:rPr>
          <w:rFonts w:cs="Times New Roman"/>
          <w:sz w:val="21"/>
          <w:szCs w:val="21"/>
          <w:lang w:val="de-DE"/>
        </w:rPr>
        <w:t>: J.M. Pérez-Sier</w:t>
      </w:r>
      <w:r w:rsidR="00FE6E12" w:rsidRPr="00DF5329">
        <w:rPr>
          <w:rFonts w:cs="Times New Roman"/>
          <w:sz w:val="21"/>
          <w:szCs w:val="21"/>
          <w:lang w:val="de-DE"/>
        </w:rPr>
        <w:t>ra, R</w:t>
      </w:r>
      <w:r w:rsidRPr="00DF5329">
        <w:rPr>
          <w:rFonts w:cs="Times New Roman"/>
          <w:sz w:val="21"/>
          <w:szCs w:val="21"/>
          <w:lang w:val="de-DE"/>
        </w:rPr>
        <w:t xml:space="preserve"> : P-E Fourny </w:t>
      </w:r>
    </w:p>
    <w:p w14:paraId="57C73375" w14:textId="77777777" w:rsidR="00E94996" w:rsidRPr="00DF5329" w:rsidRDefault="00EB5A21" w:rsidP="00E94996">
      <w:pPr>
        <w:pStyle w:val="NoSpacing"/>
        <w:rPr>
          <w:rStyle w:val="IntenseReference"/>
          <w:lang w:val="de-DE"/>
        </w:rPr>
      </w:pPr>
      <w:r w:rsidRPr="00DF5329">
        <w:rPr>
          <w:rStyle w:val="IntenseReference"/>
          <w:lang w:val="de-DE"/>
        </w:rPr>
        <w:t>Juli</w:t>
      </w:r>
      <w:r w:rsidR="00E94996" w:rsidRPr="00DF5329">
        <w:rPr>
          <w:rStyle w:val="IntenseReference"/>
          <w:lang w:val="de-DE"/>
        </w:rPr>
        <w:t xml:space="preserve"> 2017 : </w:t>
      </w:r>
    </w:p>
    <w:p w14:paraId="100DE4DA" w14:textId="77777777" w:rsidR="00E94996" w:rsidRPr="00DF5329" w:rsidRDefault="00EB5A21" w:rsidP="00E94996">
      <w:pPr>
        <w:pStyle w:val="NoSpacing"/>
        <w:rPr>
          <w:rFonts w:cs="Times New Roman"/>
          <w:sz w:val="21"/>
          <w:szCs w:val="21"/>
          <w:lang w:val="de-DE"/>
        </w:rPr>
      </w:pPr>
      <w:r w:rsidRPr="00DF5329">
        <w:rPr>
          <w:rFonts w:cs="Times New Roman"/>
          <w:sz w:val="21"/>
          <w:szCs w:val="21"/>
          <w:lang w:val="de-DE"/>
        </w:rPr>
        <w:t>Konzert mit Orchester</w:t>
      </w:r>
      <w:r w:rsidR="00E06A3F" w:rsidRPr="00DF5329">
        <w:rPr>
          <w:rFonts w:cs="Times New Roman"/>
          <w:sz w:val="21"/>
          <w:szCs w:val="21"/>
          <w:lang w:val="de-DE"/>
        </w:rPr>
        <w:t xml:space="preserve"> in Budapest, Armel Festival. </w:t>
      </w:r>
      <w:r w:rsidRPr="00DF5329">
        <w:rPr>
          <w:rFonts w:cs="Times New Roman"/>
          <w:sz w:val="21"/>
          <w:szCs w:val="21"/>
          <w:lang w:val="de-DE"/>
        </w:rPr>
        <w:t>Blondchen</w:t>
      </w:r>
      <w:r w:rsidR="00E94996" w:rsidRPr="00DF5329">
        <w:rPr>
          <w:rFonts w:cs="Times New Roman"/>
          <w:sz w:val="21"/>
          <w:szCs w:val="21"/>
          <w:lang w:val="de-DE"/>
        </w:rPr>
        <w:t xml:space="preserve">, </w:t>
      </w:r>
      <w:r w:rsidRPr="00DF5329">
        <w:rPr>
          <w:rFonts w:cs="Times New Roman"/>
          <w:sz w:val="21"/>
          <w:szCs w:val="21"/>
          <w:u w:val="single"/>
          <w:lang w:val="de-DE"/>
        </w:rPr>
        <w:t>Der Entführung aus dem Serail</w:t>
      </w:r>
      <w:r w:rsidR="00E94996" w:rsidRPr="00DF5329">
        <w:rPr>
          <w:rFonts w:cs="Times New Roman"/>
          <w:sz w:val="21"/>
          <w:szCs w:val="21"/>
          <w:u w:val="single"/>
          <w:lang w:val="de-DE"/>
        </w:rPr>
        <w:t xml:space="preserve">, </w:t>
      </w:r>
      <w:r w:rsidR="00E94996" w:rsidRPr="00DF5329">
        <w:rPr>
          <w:rFonts w:cs="Times New Roman"/>
          <w:sz w:val="21"/>
          <w:szCs w:val="21"/>
          <w:lang w:val="de-DE"/>
        </w:rPr>
        <w:t>W.A.M</w:t>
      </w:r>
      <w:r w:rsidRPr="00DF5329">
        <w:rPr>
          <w:rFonts w:cs="Times New Roman"/>
          <w:sz w:val="21"/>
          <w:szCs w:val="21"/>
          <w:lang w:val="de-DE"/>
        </w:rPr>
        <w:t>ozart, Opé</w:t>
      </w:r>
      <w:r w:rsidR="00FE6E12" w:rsidRPr="00DF5329">
        <w:rPr>
          <w:rFonts w:cs="Times New Roman"/>
          <w:sz w:val="21"/>
          <w:szCs w:val="21"/>
          <w:lang w:val="de-DE"/>
        </w:rPr>
        <w:t>ra de Clermont-Ferrand D: A. Perruchon, R</w:t>
      </w:r>
      <w:r w:rsidR="00E94996" w:rsidRPr="00DF5329">
        <w:rPr>
          <w:rFonts w:cs="Times New Roman"/>
          <w:sz w:val="21"/>
          <w:szCs w:val="21"/>
          <w:lang w:val="de-DE"/>
        </w:rPr>
        <w:t>: D.Clément</w:t>
      </w:r>
    </w:p>
    <w:p w14:paraId="00112E68" w14:textId="77777777" w:rsidR="00E94996" w:rsidRPr="00DF5329" w:rsidRDefault="00EB5A21" w:rsidP="00E94996">
      <w:pPr>
        <w:pStyle w:val="NoSpacing"/>
        <w:rPr>
          <w:rStyle w:val="IntenseReference"/>
          <w:lang w:val="de-DE"/>
        </w:rPr>
      </w:pPr>
      <w:r w:rsidRPr="00DF5329">
        <w:rPr>
          <w:rStyle w:val="IntenseReference"/>
          <w:lang w:val="de-DE"/>
        </w:rPr>
        <w:t>Februar</w:t>
      </w:r>
      <w:r w:rsidR="00E94996" w:rsidRPr="00DF5329">
        <w:rPr>
          <w:rStyle w:val="IntenseReference"/>
          <w:lang w:val="de-DE"/>
        </w:rPr>
        <w:t xml:space="preserve"> 2017 : </w:t>
      </w:r>
    </w:p>
    <w:p w14:paraId="2E2DE987" w14:textId="77777777" w:rsidR="00E94996" w:rsidRPr="00DF5329" w:rsidRDefault="00E94996" w:rsidP="00E94996">
      <w:pPr>
        <w:pStyle w:val="NoSpacing"/>
        <w:rPr>
          <w:sz w:val="21"/>
          <w:szCs w:val="21"/>
          <w:lang w:val="de-DE"/>
        </w:rPr>
      </w:pPr>
      <w:r w:rsidRPr="00DF5329">
        <w:rPr>
          <w:rFonts w:cs="Times New Roman"/>
          <w:sz w:val="21"/>
          <w:szCs w:val="21"/>
          <w:lang w:val="de-DE"/>
        </w:rPr>
        <w:t xml:space="preserve">Käthchen, </w:t>
      </w:r>
      <w:r w:rsidRPr="00DF5329">
        <w:rPr>
          <w:rFonts w:cs="Times New Roman"/>
          <w:sz w:val="21"/>
          <w:szCs w:val="21"/>
          <w:u w:val="single"/>
          <w:lang w:val="de-DE"/>
        </w:rPr>
        <w:t>Werther</w:t>
      </w:r>
      <w:r w:rsidR="00EB5A21" w:rsidRPr="00DF5329">
        <w:rPr>
          <w:rFonts w:cs="Times New Roman"/>
          <w:sz w:val="21"/>
          <w:szCs w:val="21"/>
          <w:lang w:val="de-DE"/>
        </w:rPr>
        <w:t>, J. Massenet, Opé</w:t>
      </w:r>
      <w:r w:rsidRPr="00DF5329">
        <w:rPr>
          <w:rFonts w:cs="Times New Roman"/>
          <w:sz w:val="21"/>
          <w:szCs w:val="21"/>
          <w:lang w:val="de-DE"/>
        </w:rPr>
        <w:t>ra de Mass</w:t>
      </w:r>
      <w:r w:rsidR="00FE6E12" w:rsidRPr="00DF5329">
        <w:rPr>
          <w:rFonts w:cs="Times New Roman"/>
          <w:sz w:val="21"/>
          <w:szCs w:val="21"/>
          <w:lang w:val="de-DE"/>
        </w:rPr>
        <w:t>y, R: P-E Fourny, D</w:t>
      </w:r>
      <w:r w:rsidRPr="00DF5329">
        <w:rPr>
          <w:rFonts w:cs="Times New Roman"/>
          <w:sz w:val="21"/>
          <w:szCs w:val="21"/>
          <w:lang w:val="de-DE"/>
        </w:rPr>
        <w:t xml:space="preserve">: D. T Heusel. </w:t>
      </w:r>
    </w:p>
    <w:p w14:paraId="3264BE28" w14:textId="77777777" w:rsidR="00E94996" w:rsidRPr="00DF5329" w:rsidRDefault="00EB5A21" w:rsidP="00E94996">
      <w:pPr>
        <w:pStyle w:val="NoSpacing"/>
        <w:rPr>
          <w:rStyle w:val="IntenseReference"/>
          <w:lang w:val="de-DE"/>
        </w:rPr>
      </w:pPr>
      <w:r w:rsidRPr="00DF5329">
        <w:rPr>
          <w:rStyle w:val="IntenseReference"/>
          <w:lang w:val="de-DE"/>
        </w:rPr>
        <w:t>Januar</w:t>
      </w:r>
      <w:r w:rsidR="00E94996" w:rsidRPr="00DF5329">
        <w:rPr>
          <w:rStyle w:val="IntenseReference"/>
          <w:lang w:val="de-DE"/>
        </w:rPr>
        <w:t xml:space="preserve"> 2017 : </w:t>
      </w:r>
    </w:p>
    <w:p w14:paraId="5DDFCB0A" w14:textId="77777777" w:rsidR="00EB5A21" w:rsidRPr="00DF5329" w:rsidRDefault="00E94996" w:rsidP="00E94996">
      <w:pPr>
        <w:pStyle w:val="NoSpacing"/>
        <w:rPr>
          <w:rFonts w:cs="Times New Roman"/>
          <w:sz w:val="21"/>
          <w:szCs w:val="21"/>
          <w:lang w:val="de-DE"/>
        </w:rPr>
      </w:pPr>
      <w:r w:rsidRPr="00DF5329">
        <w:rPr>
          <w:rFonts w:cs="Times New Roman"/>
          <w:sz w:val="21"/>
          <w:szCs w:val="21"/>
          <w:lang w:val="de-DE"/>
        </w:rPr>
        <w:t xml:space="preserve">Despina, </w:t>
      </w:r>
      <w:r w:rsidRPr="00DF5329">
        <w:rPr>
          <w:rFonts w:cs="Times New Roman"/>
          <w:sz w:val="21"/>
          <w:szCs w:val="21"/>
          <w:u w:val="single"/>
          <w:lang w:val="de-DE"/>
        </w:rPr>
        <w:t>Cosi Fan Tutte</w:t>
      </w:r>
      <w:r w:rsidRPr="00DF5329">
        <w:rPr>
          <w:rFonts w:cs="Times New Roman"/>
          <w:sz w:val="21"/>
          <w:szCs w:val="21"/>
          <w:lang w:val="de-DE"/>
        </w:rPr>
        <w:t>,W.A. Mozart, Paris. </w:t>
      </w:r>
    </w:p>
    <w:p w14:paraId="6D7D158C" w14:textId="77777777" w:rsidR="00EB5A21" w:rsidRPr="00DF5329" w:rsidRDefault="00FE6E12" w:rsidP="00EB5A21">
      <w:pPr>
        <w:pStyle w:val="NoSpacing"/>
        <w:rPr>
          <w:rStyle w:val="IntenseReference"/>
          <w:lang w:val="de-DE"/>
        </w:rPr>
      </w:pPr>
      <w:r w:rsidRPr="00DF5329">
        <w:rPr>
          <w:rStyle w:val="IntenseReference"/>
          <w:lang w:val="de-DE"/>
        </w:rPr>
        <w:t>Mai</w:t>
      </w:r>
      <w:r w:rsidR="00EB5A21" w:rsidRPr="00DF5329">
        <w:rPr>
          <w:rStyle w:val="IntenseReference"/>
          <w:lang w:val="de-DE"/>
        </w:rPr>
        <w:t xml:space="preserve"> 2016: </w:t>
      </w:r>
    </w:p>
    <w:p w14:paraId="72B090AB" w14:textId="77777777" w:rsidR="00EB5A21" w:rsidRPr="00DF5329" w:rsidRDefault="00EB5A21" w:rsidP="00EB5A21">
      <w:pPr>
        <w:pStyle w:val="NoSpacing"/>
        <w:rPr>
          <w:sz w:val="21"/>
          <w:szCs w:val="21"/>
          <w:lang w:val="de-DE"/>
        </w:rPr>
      </w:pPr>
      <w:r w:rsidRPr="00DF5329">
        <w:rPr>
          <w:rFonts w:cs="Times New Roman"/>
          <w:sz w:val="21"/>
          <w:szCs w:val="21"/>
          <w:lang w:val="de-DE"/>
        </w:rPr>
        <w:t xml:space="preserve">La Musique, </w:t>
      </w:r>
      <w:r w:rsidRPr="00DF5329">
        <w:rPr>
          <w:rFonts w:cs="Times New Roman"/>
          <w:sz w:val="21"/>
          <w:szCs w:val="21"/>
          <w:u w:val="single"/>
          <w:lang w:val="de-DE"/>
        </w:rPr>
        <w:t>Les Plaisirs de Versailles</w:t>
      </w:r>
      <w:r w:rsidRPr="00DF5329">
        <w:rPr>
          <w:rFonts w:cs="Times New Roman"/>
          <w:sz w:val="21"/>
          <w:szCs w:val="21"/>
          <w:lang w:val="de-DE"/>
        </w:rPr>
        <w:t xml:space="preserve">, M.A. Charpentier, Valenciennes </w:t>
      </w:r>
    </w:p>
    <w:p w14:paraId="7AAAF737" w14:textId="77777777" w:rsidR="00EB5A21" w:rsidRPr="00DF5329" w:rsidRDefault="00FE6E12" w:rsidP="00EB5A21">
      <w:pPr>
        <w:pStyle w:val="NoSpacing"/>
        <w:rPr>
          <w:rStyle w:val="IntenseReference"/>
          <w:lang w:val="de-DE"/>
        </w:rPr>
      </w:pPr>
      <w:r w:rsidRPr="00DF5329">
        <w:rPr>
          <w:rStyle w:val="IntenseReference"/>
          <w:lang w:val="de-DE"/>
        </w:rPr>
        <w:t>Mai</w:t>
      </w:r>
      <w:r w:rsidR="00EB5A21" w:rsidRPr="00DF5329">
        <w:rPr>
          <w:rStyle w:val="IntenseReference"/>
          <w:lang w:val="de-DE"/>
        </w:rPr>
        <w:t xml:space="preserve"> 2016: </w:t>
      </w:r>
    </w:p>
    <w:p w14:paraId="0BDAE601" w14:textId="77777777" w:rsidR="00EB5A21" w:rsidRPr="00DF5329" w:rsidRDefault="00EB5A21" w:rsidP="00EB5A21">
      <w:pPr>
        <w:pStyle w:val="NoSpacing"/>
        <w:rPr>
          <w:sz w:val="21"/>
          <w:szCs w:val="21"/>
          <w:lang w:val="de-DE"/>
        </w:rPr>
      </w:pPr>
      <w:r w:rsidRPr="00DF5329">
        <w:rPr>
          <w:rFonts w:cs="Times New Roman"/>
          <w:sz w:val="21"/>
          <w:szCs w:val="21"/>
          <w:lang w:val="de-DE"/>
        </w:rPr>
        <w:t xml:space="preserve">Leïla, </w:t>
      </w:r>
      <w:r w:rsidRPr="00DF5329">
        <w:rPr>
          <w:rFonts w:cs="Times New Roman"/>
          <w:sz w:val="21"/>
          <w:szCs w:val="21"/>
          <w:u w:val="single"/>
          <w:lang w:val="de-DE"/>
        </w:rPr>
        <w:t>les Pêcheurs de Perles</w:t>
      </w:r>
      <w:r w:rsidRPr="00DF5329">
        <w:rPr>
          <w:rFonts w:cs="Times New Roman"/>
          <w:sz w:val="21"/>
          <w:szCs w:val="21"/>
          <w:lang w:val="de-DE"/>
        </w:rPr>
        <w:t xml:space="preserve"> G. Bizet</w:t>
      </w:r>
      <w:r w:rsidR="00FE6E12" w:rsidRPr="00DF5329">
        <w:rPr>
          <w:rFonts w:cs="Times New Roman"/>
          <w:sz w:val="21"/>
          <w:szCs w:val="21"/>
          <w:lang w:val="de-DE"/>
        </w:rPr>
        <w:t>,</w:t>
      </w:r>
      <w:r w:rsidRPr="00DF5329">
        <w:rPr>
          <w:rFonts w:cs="Times New Roman"/>
          <w:sz w:val="21"/>
          <w:szCs w:val="21"/>
          <w:lang w:val="de-DE"/>
        </w:rPr>
        <w:t xml:space="preserve"> </w:t>
      </w:r>
      <w:r w:rsidR="00FE6E12" w:rsidRPr="00DF5329">
        <w:rPr>
          <w:rFonts w:cs="Times New Roman"/>
          <w:sz w:val="21"/>
          <w:szCs w:val="21"/>
          <w:lang w:val="de-DE"/>
        </w:rPr>
        <w:t xml:space="preserve">R: M. Larroche, </w:t>
      </w:r>
      <w:r w:rsidRPr="00DF5329">
        <w:rPr>
          <w:rFonts w:cs="Times New Roman"/>
          <w:sz w:val="21"/>
          <w:szCs w:val="21"/>
          <w:lang w:val="de-DE"/>
        </w:rPr>
        <w:t>Salle Cortot, Paris</w:t>
      </w:r>
    </w:p>
    <w:p w14:paraId="67B672ED" w14:textId="77777777" w:rsidR="00EB5A21" w:rsidRPr="00DF5329" w:rsidRDefault="00FE6E12" w:rsidP="00EB5A21">
      <w:pPr>
        <w:pStyle w:val="NoSpacing"/>
        <w:rPr>
          <w:rStyle w:val="IntenseReference"/>
          <w:lang w:val="de-DE"/>
        </w:rPr>
      </w:pPr>
      <w:r w:rsidRPr="00DF5329">
        <w:rPr>
          <w:rStyle w:val="IntenseReference"/>
          <w:lang w:val="de-DE"/>
        </w:rPr>
        <w:t>Januar</w:t>
      </w:r>
      <w:r w:rsidR="00EB5A21" w:rsidRPr="00DF5329">
        <w:rPr>
          <w:rStyle w:val="IntenseReference"/>
          <w:lang w:val="de-DE"/>
        </w:rPr>
        <w:t xml:space="preserve"> 2016 : </w:t>
      </w:r>
    </w:p>
    <w:p w14:paraId="5D63E1A3" w14:textId="77777777" w:rsidR="00EB5A21" w:rsidRPr="00DF5329" w:rsidRDefault="00FE6E12" w:rsidP="00EB5A21">
      <w:pPr>
        <w:pStyle w:val="NoSpacing"/>
        <w:rPr>
          <w:rFonts w:cs="Times New Roman"/>
          <w:sz w:val="21"/>
          <w:szCs w:val="21"/>
          <w:lang w:val="de-DE"/>
        </w:rPr>
      </w:pPr>
      <w:r w:rsidRPr="00DF5329">
        <w:rPr>
          <w:rFonts w:cs="Times New Roman"/>
          <w:sz w:val="21"/>
          <w:szCs w:val="21"/>
          <w:lang w:val="de-DE"/>
        </w:rPr>
        <w:t>Konzert, Opera National de Bordeaux</w:t>
      </w:r>
    </w:p>
    <w:p w14:paraId="5BD40780" w14:textId="77777777" w:rsidR="00FE6E12" w:rsidRPr="00DF5329" w:rsidRDefault="00EB5A21" w:rsidP="00EB5A21">
      <w:pPr>
        <w:pStyle w:val="NoSpacing"/>
        <w:rPr>
          <w:rStyle w:val="IntenseReference"/>
          <w:lang w:val="de-DE"/>
        </w:rPr>
      </w:pPr>
      <w:r w:rsidRPr="00DF5329">
        <w:rPr>
          <w:rStyle w:val="IntenseReference"/>
          <w:lang w:val="de-DE"/>
        </w:rPr>
        <w:t xml:space="preserve">2004-2009: </w:t>
      </w:r>
    </w:p>
    <w:p w14:paraId="703098CE" w14:textId="77777777" w:rsidR="00EB5A21" w:rsidRPr="00DF5329" w:rsidRDefault="00FE6E12" w:rsidP="00E94996">
      <w:pPr>
        <w:pStyle w:val="NoSpacing"/>
        <w:rPr>
          <w:sz w:val="21"/>
          <w:szCs w:val="21"/>
          <w:lang w:val="de-DE"/>
        </w:rPr>
      </w:pPr>
      <w:r w:rsidRPr="00DF5329">
        <w:rPr>
          <w:rFonts w:cs="Times New Roman"/>
          <w:sz w:val="21"/>
          <w:szCs w:val="21"/>
          <w:lang w:val="de-DE"/>
        </w:rPr>
        <w:t>Kinderchor</w:t>
      </w:r>
      <w:r w:rsidR="00EB5A21" w:rsidRPr="00DF5329">
        <w:rPr>
          <w:rFonts w:cs="Times New Roman"/>
          <w:sz w:val="21"/>
          <w:szCs w:val="21"/>
          <w:lang w:val="de-DE"/>
        </w:rPr>
        <w:t xml:space="preserve">, </w:t>
      </w:r>
      <w:r w:rsidR="00EB5A21" w:rsidRPr="00DF5329">
        <w:rPr>
          <w:rFonts w:cs="Times New Roman"/>
          <w:sz w:val="21"/>
          <w:szCs w:val="21"/>
          <w:u w:val="single"/>
          <w:lang w:val="de-DE"/>
        </w:rPr>
        <w:t>Tosca,</w:t>
      </w:r>
      <w:r w:rsidR="00EB5A21" w:rsidRPr="00DF5329">
        <w:rPr>
          <w:rFonts w:cs="Times New Roman"/>
          <w:sz w:val="21"/>
          <w:szCs w:val="21"/>
          <w:lang w:val="de-DE"/>
        </w:rPr>
        <w:t xml:space="preserve"> </w:t>
      </w:r>
      <w:r w:rsidR="00EB5A21" w:rsidRPr="00DF5329">
        <w:rPr>
          <w:rFonts w:cs="Times New Roman"/>
          <w:sz w:val="21"/>
          <w:szCs w:val="21"/>
          <w:u w:val="single"/>
          <w:lang w:val="de-DE"/>
        </w:rPr>
        <w:t>La Bohème</w:t>
      </w:r>
      <w:r w:rsidR="00EB5A21" w:rsidRPr="00DF5329">
        <w:rPr>
          <w:rFonts w:cs="Times New Roman"/>
          <w:sz w:val="21"/>
          <w:szCs w:val="21"/>
          <w:lang w:val="de-DE"/>
        </w:rPr>
        <w:t xml:space="preserve"> (G. Puccini), </w:t>
      </w:r>
      <w:r w:rsidR="00EB5A21" w:rsidRPr="00DF5329">
        <w:rPr>
          <w:rFonts w:cs="Times New Roman"/>
          <w:sz w:val="21"/>
          <w:szCs w:val="21"/>
          <w:u w:val="single"/>
          <w:lang w:val="de-DE"/>
        </w:rPr>
        <w:t>Carmen</w:t>
      </w:r>
      <w:r w:rsidRPr="00DF5329">
        <w:rPr>
          <w:rFonts w:cs="Times New Roman"/>
          <w:sz w:val="21"/>
          <w:szCs w:val="21"/>
          <w:lang w:val="de-DE"/>
        </w:rPr>
        <w:t xml:space="preserve"> (G. Bizet), Opera de Dijon</w:t>
      </w:r>
    </w:p>
    <w:p w14:paraId="136318D7" w14:textId="77777777" w:rsidR="006A6ACA" w:rsidRPr="00DF5329" w:rsidRDefault="00BE52BD" w:rsidP="00EB25E6">
      <w:pPr>
        <w:pStyle w:val="Heading1"/>
        <w:rPr>
          <w:lang w:val="de-DE"/>
        </w:rPr>
      </w:pPr>
      <w:r w:rsidRPr="00DF5329">
        <w:rPr>
          <w:lang w:val="de-DE"/>
        </w:rPr>
        <w:lastRenderedPageBreak/>
        <w:t>Bildung</w:t>
      </w:r>
    </w:p>
    <w:p w14:paraId="5BBCA946" w14:textId="77777777" w:rsidR="00E06A3F" w:rsidRPr="00DF5329" w:rsidRDefault="00E06A3F" w:rsidP="00FE6E12">
      <w:pPr>
        <w:pStyle w:val="NoSpacing"/>
        <w:rPr>
          <w:rStyle w:val="BookTitle"/>
          <w:lang w:val="de-DE"/>
        </w:rPr>
      </w:pPr>
      <w:r w:rsidRPr="00DF5329">
        <w:rPr>
          <w:rStyle w:val="BookTitle"/>
          <w:lang w:val="de-DE"/>
        </w:rPr>
        <w:t>Studium</w:t>
      </w:r>
    </w:p>
    <w:p w14:paraId="6FB6D2F8" w14:textId="77777777" w:rsidR="00FE6E12" w:rsidRPr="00DF5329" w:rsidRDefault="00995B70" w:rsidP="00FE6E12">
      <w:pPr>
        <w:pStyle w:val="NoSpacing"/>
        <w:rPr>
          <w:rFonts w:cs="Times New Roman"/>
          <w:sz w:val="21"/>
          <w:szCs w:val="21"/>
          <w:lang w:val="de-DE"/>
        </w:rPr>
      </w:pPr>
      <w:r w:rsidRPr="00A61064">
        <w:rPr>
          <w:rStyle w:val="IntenseReference"/>
        </w:rPr>
        <w:t xml:space="preserve">Juni </w:t>
      </w:r>
      <w:r w:rsidR="00FE6E12" w:rsidRPr="00A61064">
        <w:rPr>
          <w:rStyle w:val="IntenseReference"/>
        </w:rPr>
        <w:t>2019 :</w:t>
      </w:r>
      <w:r w:rsidR="00850620" w:rsidRPr="00DF5329">
        <w:rPr>
          <w:rFonts w:cs="Times New Roman"/>
          <w:sz w:val="21"/>
          <w:szCs w:val="21"/>
          <w:lang w:val="de-DE"/>
        </w:rPr>
        <w:t xml:space="preserve"> Postgraduierten</w:t>
      </w:r>
      <w:r w:rsidR="00FE6E12" w:rsidRPr="00DF5329">
        <w:rPr>
          <w:rFonts w:cs="Times New Roman"/>
          <w:sz w:val="21"/>
          <w:szCs w:val="21"/>
          <w:lang w:val="de-DE"/>
        </w:rPr>
        <w:t xml:space="preserve"> </w:t>
      </w:r>
      <w:r w:rsidR="00850620" w:rsidRPr="00DF5329">
        <w:rPr>
          <w:rFonts w:cs="Times New Roman"/>
          <w:sz w:val="21"/>
          <w:szCs w:val="21"/>
          <w:lang w:val="de-DE"/>
        </w:rPr>
        <w:t>Diplom</w:t>
      </w:r>
      <w:r w:rsidRPr="00DF5329">
        <w:rPr>
          <w:rFonts w:cs="Times New Roman"/>
          <w:sz w:val="21"/>
          <w:szCs w:val="21"/>
          <w:lang w:val="de-DE"/>
        </w:rPr>
        <w:t xml:space="preserve"> </w:t>
      </w:r>
      <w:r w:rsidR="00850620" w:rsidRPr="00DF5329">
        <w:rPr>
          <w:rFonts w:cs="Times New Roman"/>
          <w:sz w:val="21"/>
          <w:szCs w:val="21"/>
          <w:lang w:val="de-DE"/>
        </w:rPr>
        <w:t>in Opernstudien</w:t>
      </w:r>
      <w:r w:rsidRPr="00DF5329">
        <w:rPr>
          <w:rFonts w:cs="Times New Roman"/>
          <w:sz w:val="21"/>
          <w:szCs w:val="21"/>
          <w:lang w:val="de-DE"/>
        </w:rPr>
        <w:t xml:space="preserve"> von</w:t>
      </w:r>
      <w:r w:rsidR="00FE6E12" w:rsidRPr="00DF5329">
        <w:rPr>
          <w:rFonts w:cs="Times New Roman"/>
          <w:sz w:val="21"/>
          <w:szCs w:val="21"/>
          <w:lang w:val="de-DE"/>
        </w:rPr>
        <w:t xml:space="preserve"> </w:t>
      </w:r>
      <w:r w:rsidR="00FE6E12" w:rsidRPr="00DF5329">
        <w:rPr>
          <w:rFonts w:cs="Times New Roman"/>
          <w:sz w:val="21"/>
          <w:szCs w:val="21"/>
          <w:u w:val="single"/>
          <w:lang w:val="de-DE"/>
        </w:rPr>
        <w:t>International Opera Academy Ghent</w:t>
      </w:r>
      <w:r w:rsidR="00FE6E12" w:rsidRPr="00DF5329">
        <w:rPr>
          <w:rFonts w:cs="Times New Roman"/>
          <w:sz w:val="21"/>
          <w:szCs w:val="21"/>
          <w:lang w:val="de-DE"/>
        </w:rPr>
        <w:t xml:space="preserve">. </w:t>
      </w:r>
    </w:p>
    <w:p w14:paraId="53C86D8D" w14:textId="77777777" w:rsidR="00FE6E12" w:rsidRPr="00DF5329" w:rsidRDefault="00995B70" w:rsidP="00FE6E12">
      <w:pPr>
        <w:pStyle w:val="NoSpacing"/>
        <w:rPr>
          <w:rFonts w:cs="Times New Roman"/>
          <w:sz w:val="21"/>
          <w:szCs w:val="21"/>
          <w:lang w:val="de-DE"/>
        </w:rPr>
      </w:pPr>
      <w:r w:rsidRPr="00A61064">
        <w:rPr>
          <w:rStyle w:val="IntenseReference"/>
        </w:rPr>
        <w:t xml:space="preserve">April </w:t>
      </w:r>
      <w:r w:rsidR="00FE6E12" w:rsidRPr="00A61064">
        <w:rPr>
          <w:rStyle w:val="IntenseReference"/>
        </w:rPr>
        <w:t>2017</w:t>
      </w:r>
      <w:r w:rsidR="00FE6E12" w:rsidRPr="00DF5329">
        <w:rPr>
          <w:rFonts w:cs="Times New Roman"/>
          <w:sz w:val="21"/>
          <w:szCs w:val="21"/>
          <w:lang w:val="de-DE"/>
        </w:rPr>
        <w:t xml:space="preserve"> : </w:t>
      </w:r>
      <w:r w:rsidR="00850620" w:rsidRPr="00DF5329">
        <w:rPr>
          <w:rFonts w:cs="Times New Roman"/>
          <w:sz w:val="21"/>
          <w:szCs w:val="21"/>
          <w:lang w:val="de-DE"/>
        </w:rPr>
        <w:t>Höheres Diplom im Konzert in Gesangstudien,</w:t>
      </w:r>
      <w:r w:rsidR="00FE6E12" w:rsidRPr="00DF5329">
        <w:rPr>
          <w:rFonts w:cs="Times New Roman"/>
          <w:sz w:val="21"/>
          <w:szCs w:val="21"/>
          <w:u w:val="single"/>
          <w:lang w:val="de-DE"/>
        </w:rPr>
        <w:t xml:space="preserve"> Ecole Normale de Musique de Paris</w:t>
      </w:r>
      <w:r w:rsidRPr="00DF5329">
        <w:rPr>
          <w:rFonts w:cs="Times New Roman"/>
          <w:sz w:val="21"/>
          <w:szCs w:val="21"/>
          <w:lang w:val="de-DE"/>
        </w:rPr>
        <w:t xml:space="preserve"> </w:t>
      </w:r>
    </w:p>
    <w:p w14:paraId="4B1FA4FF" w14:textId="77777777" w:rsidR="006A6ACA" w:rsidRPr="00DF5329" w:rsidRDefault="00995B70" w:rsidP="00FE6E12">
      <w:pPr>
        <w:pStyle w:val="NoSpacing"/>
        <w:rPr>
          <w:rFonts w:cs="Times New Roman"/>
          <w:sz w:val="21"/>
          <w:szCs w:val="21"/>
          <w:lang w:val="de-DE"/>
        </w:rPr>
      </w:pPr>
      <w:r w:rsidRPr="00A61064">
        <w:rPr>
          <w:rStyle w:val="IntenseReference"/>
        </w:rPr>
        <w:t>Juni</w:t>
      </w:r>
      <w:r w:rsidR="00FE6E12" w:rsidRPr="00A61064">
        <w:rPr>
          <w:rStyle w:val="IntenseReference"/>
        </w:rPr>
        <w:t> 2011</w:t>
      </w:r>
      <w:r w:rsidR="00FE6E12" w:rsidRPr="00DF5329">
        <w:rPr>
          <w:rFonts w:cs="Times New Roman"/>
          <w:sz w:val="21"/>
          <w:szCs w:val="21"/>
          <w:lang w:val="de-DE"/>
        </w:rPr>
        <w:t xml:space="preserve"> : </w:t>
      </w:r>
      <w:r w:rsidRPr="00DF5329">
        <w:rPr>
          <w:rFonts w:cs="Times New Roman"/>
          <w:sz w:val="21"/>
          <w:szCs w:val="21"/>
          <w:lang w:val="de-DE"/>
        </w:rPr>
        <w:t>Abschlussdiplom im</w:t>
      </w:r>
      <w:r w:rsidR="00FE6E12" w:rsidRPr="00DF5329">
        <w:rPr>
          <w:rFonts w:cs="Times New Roman"/>
          <w:sz w:val="21"/>
          <w:szCs w:val="21"/>
          <w:lang w:val="de-DE"/>
        </w:rPr>
        <w:t xml:space="preserve"> </w:t>
      </w:r>
      <w:r w:rsidRPr="00DF5329">
        <w:rPr>
          <w:rFonts w:cs="Times New Roman"/>
          <w:sz w:val="21"/>
          <w:szCs w:val="21"/>
          <w:lang w:val="de-DE"/>
        </w:rPr>
        <w:t>Klavierspiel</w:t>
      </w:r>
      <w:r w:rsidR="00850620" w:rsidRPr="00DF5329">
        <w:rPr>
          <w:rFonts w:cs="Times New Roman"/>
          <w:sz w:val="21"/>
          <w:szCs w:val="21"/>
          <w:lang w:val="de-DE"/>
        </w:rPr>
        <w:t>,</w:t>
      </w:r>
      <w:r w:rsidR="00FE6E12" w:rsidRPr="00DF5329">
        <w:rPr>
          <w:rFonts w:cs="Times New Roman"/>
          <w:sz w:val="21"/>
          <w:szCs w:val="21"/>
          <w:lang w:val="de-DE"/>
        </w:rPr>
        <w:t xml:space="preserve"> </w:t>
      </w:r>
      <w:r w:rsidR="006A6ACA" w:rsidRPr="00DF5329">
        <w:rPr>
          <w:rFonts w:cs="Times New Roman"/>
          <w:sz w:val="21"/>
          <w:szCs w:val="21"/>
          <w:u w:val="single"/>
          <w:lang w:val="de-DE"/>
        </w:rPr>
        <w:t>Conservatoire</w:t>
      </w:r>
      <w:r w:rsidR="00850620" w:rsidRPr="00DF5329">
        <w:rPr>
          <w:rFonts w:cs="Times New Roman"/>
          <w:sz w:val="21"/>
          <w:szCs w:val="21"/>
          <w:u w:val="single"/>
          <w:lang w:val="de-DE"/>
        </w:rPr>
        <w:t xml:space="preserve"> Régional</w:t>
      </w:r>
      <w:r w:rsidR="006A6ACA" w:rsidRPr="00DF5329">
        <w:rPr>
          <w:rFonts w:cs="Times New Roman"/>
          <w:sz w:val="21"/>
          <w:szCs w:val="21"/>
          <w:u w:val="single"/>
          <w:lang w:val="de-DE"/>
        </w:rPr>
        <w:t xml:space="preserve"> de Dijon</w:t>
      </w:r>
    </w:p>
    <w:p w14:paraId="18099E42" w14:textId="77777777" w:rsidR="006A6ACA" w:rsidRPr="00DF5329" w:rsidRDefault="00FE6E12" w:rsidP="00FE6E12">
      <w:pPr>
        <w:pStyle w:val="NoSpacing"/>
        <w:rPr>
          <w:rFonts w:cs="Times New Roman"/>
          <w:sz w:val="21"/>
          <w:szCs w:val="21"/>
          <w:lang w:val="de-DE"/>
        </w:rPr>
      </w:pPr>
      <w:r w:rsidRPr="00A61064">
        <w:rPr>
          <w:rStyle w:val="IntenseReference"/>
        </w:rPr>
        <w:t>2004-2009</w:t>
      </w:r>
      <w:r w:rsidRPr="00DF5329">
        <w:rPr>
          <w:rFonts w:cs="Times New Roman"/>
          <w:sz w:val="21"/>
          <w:szCs w:val="21"/>
          <w:lang w:val="de-DE"/>
        </w:rPr>
        <w:t xml:space="preserve"> : </w:t>
      </w:r>
      <w:r w:rsidR="00995B70" w:rsidRPr="00DF5329">
        <w:rPr>
          <w:rFonts w:cs="Times New Roman"/>
          <w:sz w:val="21"/>
          <w:szCs w:val="21"/>
          <w:lang w:val="de-DE"/>
        </w:rPr>
        <w:t>Kinderchoir</w:t>
      </w:r>
      <w:r w:rsidR="00850620" w:rsidRPr="00DF5329">
        <w:rPr>
          <w:rFonts w:cs="Times New Roman"/>
          <w:sz w:val="21"/>
          <w:szCs w:val="21"/>
          <w:lang w:val="de-DE"/>
        </w:rPr>
        <w:t xml:space="preserve">, </w:t>
      </w:r>
      <w:r w:rsidR="00850620" w:rsidRPr="00DF5329">
        <w:rPr>
          <w:rFonts w:cs="Times New Roman"/>
          <w:sz w:val="21"/>
          <w:szCs w:val="21"/>
          <w:u w:val="single"/>
          <w:lang w:val="de-DE"/>
        </w:rPr>
        <w:t>Conservatoire Régional de Dijon</w:t>
      </w:r>
    </w:p>
    <w:p w14:paraId="440918BA" w14:textId="77777777" w:rsidR="00E06A3F" w:rsidRPr="00DF5329" w:rsidRDefault="00E06A3F" w:rsidP="00FE6E12">
      <w:pPr>
        <w:pStyle w:val="NoSpacing"/>
        <w:rPr>
          <w:rFonts w:cs="Times New Roman"/>
          <w:sz w:val="21"/>
          <w:szCs w:val="21"/>
          <w:lang w:val="de-DE"/>
        </w:rPr>
      </w:pPr>
    </w:p>
    <w:p w14:paraId="2C066DBD" w14:textId="77777777" w:rsidR="00E06A3F" w:rsidRPr="00DF5329" w:rsidRDefault="00FE6E12" w:rsidP="00FE6E12">
      <w:pPr>
        <w:pStyle w:val="NoSpacing"/>
        <w:rPr>
          <w:rFonts w:cs="Times New Roman"/>
          <w:color w:val="000000"/>
          <w:sz w:val="21"/>
          <w:szCs w:val="21"/>
          <w:lang w:val="de-DE"/>
        </w:rPr>
      </w:pPr>
      <w:r w:rsidRPr="00DF5329">
        <w:rPr>
          <w:rStyle w:val="BookTitle"/>
          <w:lang w:val="de-DE"/>
        </w:rPr>
        <w:t>M</w:t>
      </w:r>
      <w:r w:rsidR="00E06A3F" w:rsidRPr="00DF5329">
        <w:rPr>
          <w:rStyle w:val="BookTitle"/>
          <w:lang w:val="de-DE"/>
        </w:rPr>
        <w:t>eisterklassen</w:t>
      </w:r>
      <w:r w:rsidRPr="00DF5329">
        <w:rPr>
          <w:rFonts w:cs="Times New Roman"/>
          <w:color w:val="000000"/>
          <w:sz w:val="21"/>
          <w:szCs w:val="21"/>
          <w:lang w:val="de-DE"/>
        </w:rPr>
        <w:t xml:space="preserve"> </w:t>
      </w:r>
    </w:p>
    <w:p w14:paraId="0DACC128" w14:textId="77777777" w:rsidR="00FE6E12" w:rsidRPr="00DF5329" w:rsidRDefault="00FE6E12" w:rsidP="00FE6E12">
      <w:pPr>
        <w:pStyle w:val="NoSpacing"/>
        <w:rPr>
          <w:rFonts w:cs="Times New Roman"/>
          <w:sz w:val="21"/>
          <w:szCs w:val="21"/>
          <w:lang w:val="de-DE"/>
        </w:rPr>
      </w:pPr>
      <w:r w:rsidRPr="00DF5329">
        <w:rPr>
          <w:rFonts w:cs="Times New Roman"/>
          <w:color w:val="000000"/>
          <w:sz w:val="21"/>
          <w:szCs w:val="21"/>
          <w:lang w:val="de-DE"/>
        </w:rPr>
        <w:t>Ludovic Tézier, Wim Henderickx, Deborah Polaski, Dietrich Henschel, Mariella Devia, Viorica Cortez, Georg Nigl with Marc</w:t>
      </w:r>
      <w:r w:rsidR="00995B70" w:rsidRPr="00DF5329">
        <w:rPr>
          <w:rFonts w:cs="Times New Roman"/>
          <w:color w:val="000000"/>
          <w:sz w:val="21"/>
          <w:szCs w:val="21"/>
          <w:lang w:val="de-DE"/>
        </w:rPr>
        <w:t xml:space="preserve">o Guidarini, </w:t>
      </w:r>
      <w:r w:rsidR="00E06A3F" w:rsidRPr="00DF5329">
        <w:rPr>
          <w:rFonts w:cs="Times New Roman"/>
          <w:color w:val="000000"/>
          <w:sz w:val="21"/>
          <w:szCs w:val="21"/>
          <w:lang w:val="de-DE"/>
        </w:rPr>
        <w:t xml:space="preserve">Leontina Vaduva, Olga Peretyatko, Jérôme Correas, </w:t>
      </w:r>
    </w:p>
    <w:p w14:paraId="377AD8AC" w14:textId="77777777" w:rsidR="00FE6E12" w:rsidRPr="00A61064" w:rsidRDefault="00E06A3F" w:rsidP="006A6ACA">
      <w:pPr>
        <w:pStyle w:val="Heading4"/>
        <w:rPr>
          <w:rStyle w:val="BookTitle"/>
          <w:b/>
          <w:i w:val="0"/>
          <w:color w:val="000000" w:themeColor="text1"/>
          <w:lang w:val="de-DE"/>
        </w:rPr>
      </w:pPr>
      <w:r w:rsidRPr="00A61064">
        <w:rPr>
          <w:rStyle w:val="BookTitle"/>
          <w:b/>
          <w:i w:val="0"/>
          <w:color w:val="000000" w:themeColor="text1"/>
          <w:lang w:val="de-DE"/>
        </w:rPr>
        <w:t>Preis</w:t>
      </w:r>
    </w:p>
    <w:p w14:paraId="7ED720B6" w14:textId="49A908AA" w:rsidR="006A6ACA" w:rsidRPr="00DF5329" w:rsidRDefault="00995B70" w:rsidP="00FE6E12">
      <w:pPr>
        <w:pStyle w:val="NoSpacing"/>
        <w:rPr>
          <w:rFonts w:cs="Times New Roman"/>
          <w:sz w:val="21"/>
          <w:szCs w:val="21"/>
          <w:lang w:val="de-DE"/>
        </w:rPr>
      </w:pPr>
      <w:r w:rsidRPr="00DF5329">
        <w:rPr>
          <w:rFonts w:cs="Times New Roman"/>
          <w:sz w:val="21"/>
          <w:szCs w:val="21"/>
          <w:lang w:val="de-DE"/>
        </w:rPr>
        <w:t>Dritter Preis</w:t>
      </w:r>
      <w:r w:rsidR="001E0981">
        <w:rPr>
          <w:rFonts w:cs="Times New Roman"/>
          <w:sz w:val="21"/>
          <w:szCs w:val="21"/>
          <w:lang w:val="de-DE"/>
        </w:rPr>
        <w:t xml:space="preserve">, </w:t>
      </w:r>
      <w:r w:rsidR="00FE6E12" w:rsidRPr="00DF5329">
        <w:rPr>
          <w:rFonts w:cs="Times New Roman"/>
          <w:sz w:val="21"/>
          <w:szCs w:val="21"/>
          <w:lang w:val="de-DE"/>
        </w:rPr>
        <w:t>International</w:t>
      </w:r>
      <w:r w:rsidRPr="00DF5329">
        <w:rPr>
          <w:rFonts w:cs="Times New Roman"/>
          <w:sz w:val="21"/>
          <w:szCs w:val="21"/>
          <w:lang w:val="de-DE"/>
        </w:rPr>
        <w:t xml:space="preserve"> Triomphe de l’Art Competition</w:t>
      </w:r>
      <w:r w:rsidR="001E0981">
        <w:rPr>
          <w:rFonts w:cs="Times New Roman"/>
          <w:sz w:val="21"/>
          <w:szCs w:val="21"/>
          <w:lang w:val="de-DE"/>
        </w:rPr>
        <w:t xml:space="preserve"> </w:t>
      </w:r>
      <w:r w:rsidRPr="00A61064">
        <w:rPr>
          <w:rStyle w:val="IntenseReference"/>
        </w:rPr>
        <w:t>(2019)</w:t>
      </w:r>
    </w:p>
    <w:p w14:paraId="1E0EEB58" w14:textId="77777777" w:rsidR="006A6ACA" w:rsidRPr="00DF5329" w:rsidRDefault="00995B70" w:rsidP="00FE6E12">
      <w:pPr>
        <w:pStyle w:val="NoSpacing"/>
        <w:rPr>
          <w:rFonts w:cs="Times New Roman"/>
          <w:sz w:val="21"/>
          <w:szCs w:val="21"/>
          <w:lang w:val="de-DE"/>
        </w:rPr>
      </w:pPr>
      <w:r w:rsidRPr="00DF5329">
        <w:rPr>
          <w:rFonts w:cs="Times New Roman"/>
          <w:sz w:val="21"/>
          <w:szCs w:val="21"/>
          <w:lang w:val="de-DE"/>
        </w:rPr>
        <w:t xml:space="preserve">Erste Preis, </w:t>
      </w:r>
      <w:r w:rsidR="00FE6E12" w:rsidRPr="00DF5329">
        <w:rPr>
          <w:rFonts w:cs="Times New Roman"/>
          <w:sz w:val="21"/>
          <w:szCs w:val="21"/>
          <w:lang w:val="de-DE"/>
        </w:rPr>
        <w:t xml:space="preserve">International Bellini Bel Canto Competition </w:t>
      </w:r>
      <w:r w:rsidR="00FE6E12" w:rsidRPr="00A61064">
        <w:rPr>
          <w:rStyle w:val="IntenseReference"/>
        </w:rPr>
        <w:t>(2019).</w:t>
      </w:r>
      <w:r w:rsidR="00FE6E12" w:rsidRPr="00DF5329">
        <w:rPr>
          <w:rFonts w:cs="Times New Roman"/>
          <w:sz w:val="21"/>
          <w:szCs w:val="21"/>
          <w:lang w:val="de-DE"/>
        </w:rPr>
        <w:t xml:space="preserve"> </w:t>
      </w:r>
    </w:p>
    <w:p w14:paraId="3D6740F2" w14:textId="77777777" w:rsidR="006A6ACA" w:rsidRPr="00DF5329" w:rsidRDefault="00995B70" w:rsidP="00FE6E12">
      <w:pPr>
        <w:pStyle w:val="NoSpacing"/>
        <w:rPr>
          <w:rFonts w:cs="Times New Roman"/>
          <w:sz w:val="21"/>
          <w:szCs w:val="21"/>
          <w:lang w:val="de-DE"/>
        </w:rPr>
      </w:pPr>
      <w:r w:rsidRPr="00DF5329">
        <w:rPr>
          <w:rFonts w:cs="Times New Roman"/>
          <w:sz w:val="21"/>
          <w:szCs w:val="21"/>
          <w:lang w:val="de-DE"/>
        </w:rPr>
        <w:t xml:space="preserve">Erforgreiche Bewerberin, </w:t>
      </w:r>
      <w:r w:rsidR="00FE6E12" w:rsidRPr="00DF5329">
        <w:rPr>
          <w:rFonts w:cs="Times New Roman"/>
          <w:sz w:val="21"/>
          <w:szCs w:val="21"/>
          <w:lang w:val="de-DE"/>
        </w:rPr>
        <w:t xml:space="preserve">Queen Elisabeth Competition </w:t>
      </w:r>
      <w:r w:rsidR="00FE6E12" w:rsidRPr="00A61064">
        <w:rPr>
          <w:rStyle w:val="IntenseReference"/>
        </w:rPr>
        <w:t>(2018),</w:t>
      </w:r>
      <w:r w:rsidR="00FE6E12" w:rsidRPr="00DF5329">
        <w:rPr>
          <w:rFonts w:cs="Times New Roman"/>
          <w:sz w:val="21"/>
          <w:szCs w:val="21"/>
          <w:lang w:val="de-DE"/>
        </w:rPr>
        <w:t xml:space="preserve"> </w:t>
      </w:r>
    </w:p>
    <w:p w14:paraId="3D3363AC" w14:textId="77777777" w:rsidR="00995B70" w:rsidRPr="00DF5329" w:rsidRDefault="00995B70" w:rsidP="00995B70">
      <w:pPr>
        <w:rPr>
          <w:lang w:val="de-DE"/>
        </w:rPr>
      </w:pPr>
      <w:r w:rsidRPr="00DF5329">
        <w:rPr>
          <w:rFonts w:cs="Times New Roman"/>
          <w:sz w:val="21"/>
          <w:szCs w:val="21"/>
          <w:lang w:val="de-DE"/>
        </w:rPr>
        <w:t>Preis des</w:t>
      </w:r>
      <w:r w:rsidR="00FE6E12" w:rsidRPr="00DF5329">
        <w:rPr>
          <w:rFonts w:cs="Times New Roman"/>
          <w:sz w:val="21"/>
          <w:szCs w:val="21"/>
          <w:lang w:val="de-DE"/>
        </w:rPr>
        <w:t xml:space="preserve"> CFPL (Centre Français de Promotion Lyrique) Clermont-Ferrand International Comp</w:t>
      </w:r>
      <w:r w:rsidRPr="00DF5329">
        <w:rPr>
          <w:rFonts w:cs="Times New Roman"/>
          <w:sz w:val="21"/>
          <w:szCs w:val="21"/>
          <w:lang w:val="de-DE"/>
        </w:rPr>
        <w:t xml:space="preserve">etition </w:t>
      </w:r>
      <w:r w:rsidRPr="00A61064">
        <w:rPr>
          <w:rStyle w:val="IntenseReference"/>
        </w:rPr>
        <w:t>(2017),</w:t>
      </w:r>
      <w:r w:rsidRPr="00DF5329">
        <w:rPr>
          <w:rFonts w:cs="Times New Roman"/>
          <w:sz w:val="21"/>
          <w:szCs w:val="21"/>
          <w:lang w:val="de-DE"/>
        </w:rPr>
        <w:t xml:space="preserve"> </w:t>
      </w:r>
      <w:r w:rsidRPr="00DF5329">
        <w:rPr>
          <w:rFonts w:cs="Times New Roman"/>
          <w:color w:val="000000"/>
          <w:sz w:val="21"/>
          <w:szCs w:val="21"/>
          <w:lang w:val="de-DE"/>
        </w:rPr>
        <w:t xml:space="preserve">Award Odiot from New Year Gstaad Festival </w:t>
      </w:r>
      <w:r w:rsidRPr="00A61064">
        <w:rPr>
          <w:rStyle w:val="IntenseReference"/>
        </w:rPr>
        <w:t>(2017)</w:t>
      </w:r>
    </w:p>
    <w:p w14:paraId="77839C91" w14:textId="77777777" w:rsidR="006A6ACA" w:rsidRPr="00DF5329" w:rsidRDefault="00995B70" w:rsidP="00FE6E12">
      <w:pPr>
        <w:pStyle w:val="NoSpacing"/>
        <w:rPr>
          <w:rFonts w:cs="Times New Roman"/>
          <w:sz w:val="21"/>
          <w:szCs w:val="21"/>
          <w:lang w:val="de-DE"/>
        </w:rPr>
      </w:pPr>
      <w:r w:rsidRPr="00DF5329">
        <w:rPr>
          <w:rFonts w:cs="Times New Roman"/>
          <w:sz w:val="21"/>
          <w:szCs w:val="21"/>
          <w:lang w:val="de-DE"/>
        </w:rPr>
        <w:t>Preis</w:t>
      </w:r>
      <w:r w:rsidR="00FE6E12" w:rsidRPr="00DF5329">
        <w:rPr>
          <w:rFonts w:cs="Times New Roman"/>
          <w:sz w:val="21"/>
          <w:szCs w:val="21"/>
          <w:lang w:val="de-DE"/>
        </w:rPr>
        <w:t xml:space="preserve"> </w:t>
      </w:r>
      <w:r w:rsidRPr="00DF5329">
        <w:rPr>
          <w:rFonts w:cs="Times New Roman"/>
          <w:sz w:val="21"/>
          <w:szCs w:val="21"/>
          <w:lang w:val="de-DE"/>
        </w:rPr>
        <w:t xml:space="preserve">für Junges Talent, </w:t>
      </w:r>
      <w:r w:rsidR="00E06A3F" w:rsidRPr="00DF5329">
        <w:rPr>
          <w:rFonts w:cs="Times New Roman"/>
          <w:sz w:val="21"/>
          <w:szCs w:val="21"/>
          <w:lang w:val="de-DE"/>
        </w:rPr>
        <w:t xml:space="preserve">Concours </w:t>
      </w:r>
      <w:r w:rsidRPr="00DF5329">
        <w:rPr>
          <w:rFonts w:cs="Times New Roman"/>
          <w:sz w:val="21"/>
          <w:szCs w:val="21"/>
          <w:lang w:val="de-DE"/>
        </w:rPr>
        <w:t>Opéra Jeunes Espoirs</w:t>
      </w:r>
      <w:r w:rsidR="00E06A3F" w:rsidRPr="00DF5329">
        <w:rPr>
          <w:rFonts w:cs="Times New Roman"/>
          <w:sz w:val="21"/>
          <w:szCs w:val="21"/>
          <w:lang w:val="de-DE"/>
        </w:rPr>
        <w:t xml:space="preserve"> </w:t>
      </w:r>
      <w:r w:rsidRPr="00DF5329">
        <w:rPr>
          <w:rFonts w:cs="Times New Roman"/>
          <w:sz w:val="21"/>
          <w:szCs w:val="21"/>
          <w:lang w:val="de-DE"/>
        </w:rPr>
        <w:t>R. Duffaut</w:t>
      </w:r>
      <w:r w:rsidR="00FE6E12" w:rsidRPr="00DF5329">
        <w:rPr>
          <w:rFonts w:cs="Times New Roman"/>
          <w:sz w:val="21"/>
          <w:szCs w:val="21"/>
          <w:lang w:val="de-DE"/>
        </w:rPr>
        <w:t xml:space="preserve"> </w:t>
      </w:r>
      <w:r w:rsidRPr="00DF5329">
        <w:rPr>
          <w:rFonts w:cs="Times New Roman"/>
          <w:sz w:val="21"/>
          <w:szCs w:val="21"/>
          <w:lang w:val="de-DE"/>
        </w:rPr>
        <w:t xml:space="preserve">und Preis CFPL noch einmal </w:t>
      </w:r>
      <w:r w:rsidRPr="00A61064">
        <w:rPr>
          <w:rStyle w:val="IntenseReference"/>
        </w:rPr>
        <w:t>(2015)</w:t>
      </w:r>
    </w:p>
    <w:p w14:paraId="0F1A53C6" w14:textId="77777777" w:rsidR="006A6ACA" w:rsidRPr="00DF5329" w:rsidRDefault="00E06A3F" w:rsidP="00FE6E12">
      <w:pPr>
        <w:pStyle w:val="NoSpacing"/>
        <w:rPr>
          <w:rFonts w:cs="Times New Roman"/>
          <w:sz w:val="21"/>
          <w:szCs w:val="21"/>
          <w:lang w:val="de-DE"/>
        </w:rPr>
      </w:pPr>
      <w:r w:rsidRPr="00DF5329">
        <w:rPr>
          <w:rFonts w:cs="Times New Roman"/>
          <w:sz w:val="21"/>
          <w:szCs w:val="21"/>
          <w:lang w:val="de-DE"/>
        </w:rPr>
        <w:t xml:space="preserve">Dritter Preis, </w:t>
      </w:r>
      <w:r w:rsidR="00FE6E12" w:rsidRPr="00DF5329">
        <w:rPr>
          <w:rFonts w:cs="Times New Roman"/>
          <w:sz w:val="21"/>
          <w:szCs w:val="21"/>
          <w:lang w:val="de-DE"/>
        </w:rPr>
        <w:t>International Bellan Competition</w:t>
      </w:r>
      <w:r w:rsidR="00FE6E12" w:rsidRPr="00A61064">
        <w:rPr>
          <w:rStyle w:val="IntenseReference"/>
        </w:rPr>
        <w:t xml:space="preserve">, </w:t>
      </w:r>
      <w:r w:rsidR="00995B70" w:rsidRPr="00A61064">
        <w:rPr>
          <w:rStyle w:val="IntenseReference"/>
        </w:rPr>
        <w:t>(2015)</w:t>
      </w:r>
    </w:p>
    <w:p w14:paraId="000C9864" w14:textId="77777777" w:rsidR="006A6ACA" w:rsidRPr="00DF5329" w:rsidRDefault="00E06A3F" w:rsidP="00FE6E12">
      <w:pPr>
        <w:pStyle w:val="NoSpacing"/>
        <w:rPr>
          <w:rFonts w:cs="Times New Roman"/>
          <w:sz w:val="21"/>
          <w:szCs w:val="21"/>
          <w:lang w:val="de-DE"/>
        </w:rPr>
      </w:pPr>
      <w:r w:rsidRPr="00DF5329">
        <w:rPr>
          <w:rFonts w:cs="Times New Roman"/>
          <w:sz w:val="21"/>
          <w:szCs w:val="21"/>
          <w:lang w:val="de-DE"/>
        </w:rPr>
        <w:t xml:space="preserve">Nachwuchspreiz, </w:t>
      </w:r>
      <w:r w:rsidR="00FE6E12" w:rsidRPr="00DF5329">
        <w:rPr>
          <w:rFonts w:cs="Times New Roman"/>
          <w:sz w:val="21"/>
          <w:szCs w:val="21"/>
          <w:lang w:val="de-DE"/>
        </w:rPr>
        <w:t xml:space="preserve">Concours de Béziers </w:t>
      </w:r>
      <w:r w:rsidR="00FE6E12" w:rsidRPr="00A61064">
        <w:rPr>
          <w:rStyle w:val="IntenseReference"/>
        </w:rPr>
        <w:t xml:space="preserve">(2015) </w:t>
      </w:r>
    </w:p>
    <w:p w14:paraId="7E3EF669" w14:textId="77777777" w:rsidR="00FE6E12" w:rsidRPr="00DF5329" w:rsidRDefault="00E06A3F" w:rsidP="00FE6E12">
      <w:pPr>
        <w:pStyle w:val="NoSpacing"/>
        <w:rPr>
          <w:rFonts w:cs="Times New Roman"/>
          <w:sz w:val="21"/>
          <w:szCs w:val="21"/>
          <w:lang w:val="de-DE"/>
        </w:rPr>
      </w:pPr>
      <w:r w:rsidRPr="00DF5329">
        <w:rPr>
          <w:rFonts w:cs="Times New Roman"/>
          <w:sz w:val="21"/>
          <w:szCs w:val="21"/>
          <w:lang w:val="de-DE"/>
        </w:rPr>
        <w:t>Erste Preiz</w:t>
      </w:r>
      <w:r w:rsidR="00FE6E12" w:rsidRPr="00DF5329">
        <w:rPr>
          <w:rFonts w:cs="Times New Roman"/>
          <w:sz w:val="21"/>
          <w:szCs w:val="21"/>
          <w:lang w:val="de-DE"/>
        </w:rPr>
        <w:t xml:space="preserve"> Mélodie</w:t>
      </w:r>
      <w:r w:rsidRPr="00DF5329">
        <w:rPr>
          <w:rFonts w:cs="Times New Roman"/>
          <w:sz w:val="21"/>
          <w:szCs w:val="21"/>
          <w:lang w:val="de-DE"/>
        </w:rPr>
        <w:t>,</w:t>
      </w:r>
      <w:r w:rsidR="00FE6E12" w:rsidRPr="00DF5329">
        <w:rPr>
          <w:rFonts w:cs="Times New Roman"/>
          <w:sz w:val="21"/>
          <w:szCs w:val="21"/>
          <w:lang w:val="de-DE"/>
        </w:rPr>
        <w:t xml:space="preserve"> Concours </w:t>
      </w:r>
      <w:r w:rsidRPr="00DF5329">
        <w:rPr>
          <w:rFonts w:cs="Times New Roman"/>
          <w:sz w:val="21"/>
          <w:szCs w:val="21"/>
          <w:lang w:val="de-DE"/>
        </w:rPr>
        <w:t xml:space="preserve">International </w:t>
      </w:r>
      <w:r w:rsidR="00FE6E12" w:rsidRPr="00DF5329">
        <w:rPr>
          <w:rFonts w:cs="Times New Roman"/>
          <w:sz w:val="21"/>
          <w:szCs w:val="21"/>
          <w:lang w:val="de-DE"/>
        </w:rPr>
        <w:t xml:space="preserve">de Bordeaux </w:t>
      </w:r>
      <w:r w:rsidR="00FE6E12" w:rsidRPr="00A61064">
        <w:rPr>
          <w:rStyle w:val="IntenseReference"/>
        </w:rPr>
        <w:t>(2015)</w:t>
      </w:r>
    </w:p>
    <w:p w14:paraId="5080224A" w14:textId="77777777" w:rsidR="00F015DE" w:rsidRPr="00DF5329" w:rsidRDefault="00F015DE">
      <w:pPr>
        <w:pStyle w:val="BodyText"/>
        <w:rPr>
          <w:lang w:val="de-DE"/>
        </w:rPr>
      </w:pPr>
    </w:p>
    <w:p w14:paraId="5EB05A01" w14:textId="2006D74E" w:rsidR="00F015DE" w:rsidRPr="00DF5329" w:rsidRDefault="00BE52BD">
      <w:pPr>
        <w:pStyle w:val="Heading1"/>
        <w:rPr>
          <w:lang w:val="de-DE"/>
        </w:rPr>
      </w:pPr>
      <w:r w:rsidRPr="00DF5329">
        <w:rPr>
          <w:lang w:val="de-DE"/>
        </w:rPr>
        <w:t>Repertoire (* auf der Bühne gesungen)</w:t>
      </w:r>
      <w:r w:rsidR="00EB25E6" w:rsidRPr="00DF5329">
        <w:rPr>
          <w:lang w:val="de-DE"/>
        </w:rPr>
        <w:t xml:space="preserve"> –Lyrischer</w:t>
      </w:r>
      <w:r w:rsidR="006C7AFE">
        <w:rPr>
          <w:lang w:val="de-DE"/>
        </w:rPr>
        <w:t xml:space="preserve"> </w:t>
      </w:r>
      <w:r w:rsidR="00471FE8">
        <w:rPr>
          <w:lang w:val="de-DE"/>
        </w:rPr>
        <w:t>Koloratur</w:t>
      </w:r>
      <w:r w:rsidR="006C7AFE">
        <w:rPr>
          <w:lang w:val="de-DE"/>
        </w:rPr>
        <w:t>s</w:t>
      </w:r>
      <w:r w:rsidR="00EB25E6" w:rsidRPr="00DF5329">
        <w:rPr>
          <w:lang w:val="de-DE"/>
        </w:rPr>
        <w:t>opran</w:t>
      </w:r>
    </w:p>
    <w:sdt>
      <w:sdtPr>
        <w:rPr>
          <w:lang w:val="de-DE"/>
        </w:rPr>
        <w:id w:val="9459754"/>
        <w:placeholder>
          <w:docPart w:val="391B0E54DA91FE4EB7610B4A468413B6"/>
        </w:placeholder>
      </w:sdtPr>
      <w:sdtEndPr/>
      <w:sdtContent>
        <w:p w14:paraId="2135297C" w14:textId="77777777" w:rsidR="005D5757" w:rsidRDefault="00BE52BD" w:rsidP="005D5757">
          <w:pPr>
            <w:pStyle w:val="BodyText"/>
            <w:rPr>
              <w:lang w:val="de-DE"/>
            </w:rPr>
          </w:pPr>
          <w:r w:rsidRPr="00DF5329">
            <w:rPr>
              <w:lang w:val="de-DE"/>
            </w:rPr>
            <w:t>ALCINA –</w:t>
          </w:r>
          <w:r w:rsidRPr="00DF5329">
            <w:rPr>
              <w:u w:val="single"/>
              <w:lang w:val="de-DE"/>
            </w:rPr>
            <w:t>Alcina</w:t>
          </w:r>
          <w:r w:rsidRPr="00DF5329">
            <w:rPr>
              <w:lang w:val="de-DE"/>
            </w:rPr>
            <w:t xml:space="preserve"> – </w:t>
          </w:r>
          <w:r w:rsidR="00F51361">
            <w:rPr>
              <w:lang w:val="de-DE"/>
            </w:rPr>
            <w:t>G.F. Händel *</w:t>
          </w:r>
          <w:r w:rsidR="00F51361">
            <w:rPr>
              <w:lang w:val="de-DE"/>
            </w:rPr>
            <w:tab/>
          </w:r>
          <w:r w:rsidR="00F51361">
            <w:rPr>
              <w:lang w:val="de-DE"/>
            </w:rPr>
            <w:tab/>
          </w:r>
          <w:r w:rsidR="00F51361">
            <w:rPr>
              <w:lang w:val="de-DE"/>
            </w:rPr>
            <w:tab/>
          </w:r>
          <w:r w:rsidR="00F51361">
            <w:rPr>
              <w:lang w:val="de-DE"/>
            </w:rPr>
            <w:tab/>
          </w:r>
          <w:r w:rsidR="005D5757" w:rsidRPr="00DF5329">
            <w:rPr>
              <w:lang w:val="de-DE"/>
            </w:rPr>
            <w:t xml:space="preserve">LEïLA – </w:t>
          </w:r>
          <w:r w:rsidR="005D5757" w:rsidRPr="00DF5329">
            <w:rPr>
              <w:u w:val="single"/>
              <w:lang w:val="de-DE"/>
            </w:rPr>
            <w:t>Die Perlenfischer</w:t>
          </w:r>
          <w:r w:rsidR="005D5757">
            <w:rPr>
              <w:lang w:val="de-DE"/>
            </w:rPr>
            <w:t xml:space="preserve"> – G. Bizet *</w:t>
          </w:r>
          <w:r w:rsidR="005D5757">
            <w:rPr>
              <w:lang w:val="de-DE"/>
            </w:rPr>
            <w:tab/>
          </w:r>
        </w:p>
        <w:p w14:paraId="0F852B81" w14:textId="0777D444" w:rsidR="005D5757" w:rsidRDefault="00A42F4B" w:rsidP="00A42F4B">
          <w:pPr>
            <w:pStyle w:val="BodyText"/>
            <w:rPr>
              <w:lang w:val="de-DE"/>
            </w:rPr>
          </w:pPr>
          <w:r>
            <w:rPr>
              <w:lang w:val="de-DE"/>
            </w:rPr>
            <w:t>I</w:t>
          </w:r>
          <w:r w:rsidRPr="00DF5329">
            <w:rPr>
              <w:lang w:val="de-DE"/>
            </w:rPr>
            <w:t xml:space="preserve">LIA – </w:t>
          </w:r>
          <w:r w:rsidRPr="00DF5329">
            <w:rPr>
              <w:u w:val="single"/>
              <w:lang w:val="de-DE"/>
            </w:rPr>
            <w:t>Idomeneo</w:t>
          </w:r>
          <w:r w:rsidRPr="00DF5329">
            <w:rPr>
              <w:lang w:val="de-DE"/>
            </w:rPr>
            <w:t xml:space="preserve"> – W.A. Moz</w:t>
          </w:r>
          <w:r>
            <w:rPr>
              <w:lang w:val="de-DE"/>
            </w:rPr>
            <w:t>art</w:t>
          </w:r>
          <w:r>
            <w:rPr>
              <w:lang w:val="de-DE"/>
            </w:rPr>
            <w:tab/>
          </w:r>
          <w:r>
            <w:rPr>
              <w:lang w:val="de-DE"/>
            </w:rPr>
            <w:tab/>
          </w:r>
          <w:r>
            <w:rPr>
              <w:lang w:val="de-DE"/>
            </w:rPr>
            <w:tab/>
          </w:r>
          <w:r>
            <w:rPr>
              <w:lang w:val="de-DE"/>
            </w:rPr>
            <w:tab/>
            <w:t xml:space="preserve">OPHELIE – </w:t>
          </w:r>
          <w:r w:rsidRPr="00CA07C6">
            <w:rPr>
              <w:u w:val="single"/>
              <w:lang w:val="de-DE"/>
            </w:rPr>
            <w:t>Hamlet</w:t>
          </w:r>
          <w:r>
            <w:rPr>
              <w:lang w:val="de-DE"/>
            </w:rPr>
            <w:t xml:space="preserve"> – A. Thomas</w:t>
          </w:r>
          <w:r w:rsidR="005D5757">
            <w:rPr>
              <w:lang w:val="de-DE"/>
            </w:rPr>
            <w:t xml:space="preserve"> </w:t>
          </w:r>
        </w:p>
        <w:p w14:paraId="32AD551B" w14:textId="49160C5E" w:rsidR="00A42F4B" w:rsidRDefault="00A42F4B" w:rsidP="00A42F4B">
          <w:pPr>
            <w:pStyle w:val="BodyText"/>
            <w:rPr>
              <w:lang w:val="de-DE"/>
            </w:rPr>
          </w:pPr>
          <w:r w:rsidRPr="00DF5329">
            <w:rPr>
              <w:lang w:val="de-DE"/>
            </w:rPr>
            <w:t xml:space="preserve">SERVILIA – </w:t>
          </w:r>
          <w:r w:rsidR="00EB5E39">
            <w:rPr>
              <w:u w:val="single"/>
              <w:lang w:val="de-DE"/>
            </w:rPr>
            <w:t>Die Milde des</w:t>
          </w:r>
          <w:r w:rsidRPr="00DF5329">
            <w:rPr>
              <w:u w:val="single"/>
              <w:lang w:val="de-DE"/>
            </w:rPr>
            <w:t xml:space="preserve"> Tit</w:t>
          </w:r>
          <w:r w:rsidR="00EB5E39">
            <w:rPr>
              <w:u w:val="single"/>
              <w:lang w:val="de-DE"/>
            </w:rPr>
            <w:t>us</w:t>
          </w:r>
          <w:r>
            <w:rPr>
              <w:lang w:val="de-DE"/>
            </w:rPr>
            <w:t xml:space="preserve"> – W.A Mozart</w:t>
          </w:r>
          <w:r>
            <w:rPr>
              <w:lang w:val="de-DE"/>
            </w:rPr>
            <w:tab/>
          </w:r>
          <w:r>
            <w:rPr>
              <w:lang w:val="de-DE"/>
            </w:rPr>
            <w:tab/>
          </w:r>
          <w:r>
            <w:rPr>
              <w:lang w:val="de-DE"/>
            </w:rPr>
            <w:tab/>
          </w:r>
          <w:r w:rsidRPr="00DF5329">
            <w:rPr>
              <w:lang w:val="de-DE"/>
            </w:rPr>
            <w:t xml:space="preserve">NANNETTA – </w:t>
          </w:r>
          <w:r w:rsidRPr="00DF5329">
            <w:rPr>
              <w:u w:val="single"/>
              <w:lang w:val="de-DE"/>
            </w:rPr>
            <w:t>Falstaf</w:t>
          </w:r>
          <w:r>
            <w:rPr>
              <w:lang w:val="de-DE"/>
            </w:rPr>
            <w:t>f – G. Verdi</w:t>
          </w:r>
        </w:p>
        <w:p w14:paraId="4DCE87E4" w14:textId="2A8FBD92" w:rsidR="00A42F4B" w:rsidRDefault="00A42F4B" w:rsidP="00A42F4B">
          <w:pPr>
            <w:pStyle w:val="BodyText"/>
            <w:rPr>
              <w:lang w:val="de-DE"/>
            </w:rPr>
          </w:pPr>
          <w:r>
            <w:rPr>
              <w:lang w:val="de-DE"/>
            </w:rPr>
            <w:t xml:space="preserve">KÖNIGIN DER NACHT – </w:t>
          </w:r>
          <w:r w:rsidRPr="00471FE8">
            <w:rPr>
              <w:u w:val="single"/>
              <w:lang w:val="de-DE"/>
            </w:rPr>
            <w:t>Die Zauberflöte</w:t>
          </w:r>
          <w:r>
            <w:rPr>
              <w:lang w:val="de-DE"/>
            </w:rPr>
            <w:t xml:space="preserve"> – W.A. Mozart    </w:t>
          </w:r>
          <w:r>
            <w:rPr>
              <w:lang w:val="de-DE"/>
            </w:rPr>
            <w:tab/>
          </w:r>
          <w:r w:rsidRPr="00DF5329">
            <w:rPr>
              <w:lang w:val="de-DE"/>
            </w:rPr>
            <w:t>SOPHIE –</w:t>
          </w:r>
          <w:r w:rsidRPr="00DF5329">
            <w:rPr>
              <w:u w:val="single"/>
              <w:lang w:val="de-DE"/>
            </w:rPr>
            <w:t xml:space="preserve"> Werther </w:t>
          </w:r>
          <w:r w:rsidRPr="00DF5329">
            <w:rPr>
              <w:lang w:val="de-DE"/>
            </w:rPr>
            <w:t>– J. Massenet</w:t>
          </w:r>
          <w:r>
            <w:rPr>
              <w:lang w:val="de-DE"/>
            </w:rPr>
            <w:t xml:space="preserve">   </w:t>
          </w:r>
        </w:p>
        <w:p w14:paraId="2367E223" w14:textId="6633E8D5" w:rsidR="00A42F4B" w:rsidRDefault="00A42F4B" w:rsidP="00A42F4B">
          <w:pPr>
            <w:pStyle w:val="BodyText"/>
            <w:rPr>
              <w:lang w:val="de-DE"/>
            </w:rPr>
          </w:pPr>
          <w:r w:rsidRPr="00DF5329">
            <w:rPr>
              <w:lang w:val="de-DE"/>
            </w:rPr>
            <w:t xml:space="preserve">PAMINA – </w:t>
          </w:r>
          <w:r w:rsidRPr="00DF5329">
            <w:rPr>
              <w:u w:val="single"/>
              <w:lang w:val="de-DE"/>
            </w:rPr>
            <w:t>Die Zauberflöte</w:t>
          </w:r>
          <w:r w:rsidRPr="00DF5329">
            <w:rPr>
              <w:lang w:val="de-DE"/>
            </w:rPr>
            <w:t xml:space="preserve"> – W.A. Mozart</w:t>
          </w:r>
          <w:r w:rsidRPr="00DF5329">
            <w:rPr>
              <w:lang w:val="de-DE"/>
            </w:rPr>
            <w:tab/>
          </w:r>
          <w:r>
            <w:rPr>
              <w:lang w:val="de-DE"/>
            </w:rPr>
            <w:tab/>
          </w:r>
          <w:r>
            <w:rPr>
              <w:lang w:val="de-DE"/>
            </w:rPr>
            <w:tab/>
          </w:r>
          <w:r w:rsidRPr="00DF5329">
            <w:rPr>
              <w:lang w:val="de-DE"/>
            </w:rPr>
            <w:t xml:space="preserve">LAURETTA – </w:t>
          </w:r>
          <w:r w:rsidRPr="00DF5329">
            <w:rPr>
              <w:u w:val="single"/>
              <w:lang w:val="de-DE"/>
            </w:rPr>
            <w:t>Gianni Schicchi</w:t>
          </w:r>
          <w:r w:rsidRPr="00DF5329">
            <w:rPr>
              <w:lang w:val="de-DE"/>
            </w:rPr>
            <w:t xml:space="preserve"> – G. Puccini</w:t>
          </w:r>
        </w:p>
        <w:p w14:paraId="043B2125" w14:textId="5F325511" w:rsidR="00A42F4B" w:rsidRDefault="00A42F4B" w:rsidP="00A42F4B">
          <w:pPr>
            <w:pStyle w:val="BodyText"/>
            <w:rPr>
              <w:lang w:val="de-DE"/>
            </w:rPr>
          </w:pPr>
          <w:r w:rsidRPr="00DF5329">
            <w:rPr>
              <w:lang w:val="de-DE"/>
            </w:rPr>
            <w:t xml:space="preserve">MARZELLINE – </w:t>
          </w:r>
          <w:r w:rsidRPr="00DF5329">
            <w:rPr>
              <w:u w:val="single"/>
              <w:lang w:val="de-DE"/>
            </w:rPr>
            <w:t>Fidelio</w:t>
          </w:r>
          <w:r w:rsidRPr="00DF5329">
            <w:rPr>
              <w:lang w:val="de-DE"/>
            </w:rPr>
            <w:t xml:space="preserve"> – L .V. Beethoven</w:t>
          </w:r>
          <w:r w:rsidRPr="00A42F4B">
            <w:rPr>
              <w:lang w:val="de-DE"/>
            </w:rPr>
            <w:t xml:space="preserve"> </w:t>
          </w:r>
          <w:r>
            <w:rPr>
              <w:lang w:val="de-DE"/>
            </w:rPr>
            <w:tab/>
          </w:r>
          <w:r>
            <w:rPr>
              <w:lang w:val="de-DE"/>
            </w:rPr>
            <w:tab/>
          </w:r>
          <w:r>
            <w:rPr>
              <w:lang w:val="de-DE"/>
            </w:rPr>
            <w:tab/>
          </w:r>
          <w:r w:rsidRPr="00DF5329">
            <w:rPr>
              <w:lang w:val="de-DE"/>
            </w:rPr>
            <w:t xml:space="preserve">MUSETTA – </w:t>
          </w:r>
          <w:r w:rsidRPr="00DF5329">
            <w:rPr>
              <w:u w:val="single"/>
              <w:lang w:val="de-DE"/>
            </w:rPr>
            <w:t>La Bohème</w:t>
          </w:r>
          <w:r w:rsidRPr="00DF5329">
            <w:rPr>
              <w:lang w:val="de-DE"/>
            </w:rPr>
            <w:t xml:space="preserve"> – G. Puccini</w:t>
          </w:r>
        </w:p>
        <w:p w14:paraId="2CCA3592" w14:textId="1B357B5C" w:rsidR="00A42F4B" w:rsidRPr="00DF5329" w:rsidRDefault="00A42F4B" w:rsidP="00A42F4B">
          <w:pPr>
            <w:pStyle w:val="BodyText"/>
            <w:rPr>
              <w:lang w:val="de-DE"/>
            </w:rPr>
          </w:pPr>
          <w:r>
            <w:rPr>
              <w:lang w:val="de-DE"/>
            </w:rPr>
            <w:t xml:space="preserve">EURYDICE – </w:t>
          </w:r>
          <w:r w:rsidRPr="005D5757">
            <w:rPr>
              <w:u w:val="single"/>
              <w:lang w:val="de-DE"/>
            </w:rPr>
            <w:t xml:space="preserve">Orpheus und Eurydice </w:t>
          </w:r>
          <w:r>
            <w:rPr>
              <w:lang w:val="de-DE"/>
            </w:rPr>
            <w:t>– C. W. Gluck</w:t>
          </w:r>
          <w:r>
            <w:rPr>
              <w:lang w:val="de-DE"/>
            </w:rPr>
            <w:tab/>
          </w:r>
          <w:r>
            <w:rPr>
              <w:lang w:val="de-DE"/>
            </w:rPr>
            <w:tab/>
          </w:r>
          <w:r w:rsidRPr="00DF5329">
            <w:rPr>
              <w:lang w:val="de-DE"/>
            </w:rPr>
            <w:t xml:space="preserve">GRETEL </w:t>
          </w:r>
          <w:r w:rsidRPr="00DF5329">
            <w:rPr>
              <w:u w:val="single"/>
              <w:lang w:val="de-DE"/>
            </w:rPr>
            <w:t>Hänsel und Gretel</w:t>
          </w:r>
          <w:r>
            <w:rPr>
              <w:lang w:val="de-DE"/>
            </w:rPr>
            <w:t xml:space="preserve"> – E. Humperdinck *</w:t>
          </w:r>
        </w:p>
        <w:p w14:paraId="02E2A2D9" w14:textId="2749487C" w:rsidR="005D5757" w:rsidRPr="00DF5329" w:rsidRDefault="00A42F4B" w:rsidP="00A42F4B">
          <w:pPr>
            <w:pStyle w:val="BodyText"/>
            <w:rPr>
              <w:lang w:val="de-DE"/>
            </w:rPr>
          </w:pPr>
          <w:r>
            <w:rPr>
              <w:lang w:val="de-DE"/>
            </w:rPr>
            <w:t xml:space="preserve">LUCIA – </w:t>
          </w:r>
          <w:r w:rsidRPr="00F51361">
            <w:rPr>
              <w:u w:val="single"/>
              <w:lang w:val="de-DE"/>
            </w:rPr>
            <w:t>Lucia di Lammermoor</w:t>
          </w:r>
          <w:r>
            <w:rPr>
              <w:lang w:val="de-DE"/>
            </w:rPr>
            <w:t xml:space="preserve"> – G. Donizetti</w:t>
          </w:r>
          <w:r w:rsidRPr="005D5757">
            <w:rPr>
              <w:lang w:val="de-DE"/>
            </w:rPr>
            <w:t xml:space="preserve"> </w:t>
          </w:r>
          <w:r>
            <w:rPr>
              <w:lang w:val="de-DE"/>
            </w:rPr>
            <w:tab/>
          </w:r>
          <w:r>
            <w:rPr>
              <w:lang w:val="de-DE"/>
            </w:rPr>
            <w:tab/>
          </w:r>
          <w:r>
            <w:rPr>
              <w:lang w:val="de-DE"/>
            </w:rPr>
            <w:tab/>
            <w:t xml:space="preserve"> </w:t>
          </w:r>
          <w:r w:rsidRPr="00DF5329">
            <w:rPr>
              <w:lang w:val="de-DE"/>
            </w:rPr>
            <w:t xml:space="preserve">SOPHIE – </w:t>
          </w:r>
          <w:r w:rsidRPr="00DF5329">
            <w:rPr>
              <w:u w:val="single"/>
              <w:lang w:val="de-DE"/>
            </w:rPr>
            <w:t xml:space="preserve">Der Rosenkavalier </w:t>
          </w:r>
          <w:r w:rsidRPr="00DF5329">
            <w:rPr>
              <w:lang w:val="de-DE"/>
            </w:rPr>
            <w:t>- R. Strauss</w:t>
          </w:r>
        </w:p>
        <w:p w14:paraId="4B8E0E09" w14:textId="37C5803C" w:rsidR="005D5757" w:rsidRDefault="00A42F4B" w:rsidP="00A42F4B">
          <w:pPr>
            <w:pStyle w:val="BodyText"/>
            <w:rPr>
              <w:lang w:val="de-DE"/>
            </w:rPr>
          </w:pPr>
          <w:r w:rsidRPr="00DF5329">
            <w:rPr>
              <w:lang w:val="de-DE"/>
            </w:rPr>
            <w:t xml:space="preserve">GIULIETTA – </w:t>
          </w:r>
          <w:r w:rsidRPr="00DF5329">
            <w:rPr>
              <w:u w:val="single"/>
              <w:lang w:val="de-DE"/>
            </w:rPr>
            <w:t>I Capuleti ed I Montecchi</w:t>
          </w:r>
          <w:r w:rsidRPr="00DF5329">
            <w:rPr>
              <w:lang w:val="de-DE"/>
            </w:rPr>
            <w:t xml:space="preserve"> – V. Bellini </w:t>
          </w:r>
          <w:r>
            <w:rPr>
              <w:lang w:val="de-DE"/>
            </w:rPr>
            <w:tab/>
          </w:r>
          <w:r w:rsidRPr="00DF5329">
            <w:rPr>
              <w:lang w:val="de-DE"/>
            </w:rPr>
            <w:t xml:space="preserve">LA PRINCESSE – </w:t>
          </w:r>
          <w:r>
            <w:rPr>
              <w:u w:val="single"/>
              <w:lang w:val="de-DE"/>
            </w:rPr>
            <w:t>D</w:t>
          </w:r>
          <w:r w:rsidRPr="00DF5329">
            <w:rPr>
              <w:u w:val="single"/>
              <w:lang w:val="de-DE"/>
            </w:rPr>
            <w:t xml:space="preserve">as Kind und der Zauberspuk </w:t>
          </w:r>
          <w:r w:rsidRPr="00DF5329">
            <w:rPr>
              <w:lang w:val="de-DE"/>
            </w:rPr>
            <w:t>– M. Ravel</w:t>
          </w:r>
          <w:r>
            <w:rPr>
              <w:lang w:val="de-DE"/>
            </w:rPr>
            <w:t xml:space="preserve">                    </w:t>
          </w:r>
        </w:p>
        <w:p w14:paraId="17B65797" w14:textId="60B0F8F6" w:rsidR="00A42F4B" w:rsidRDefault="00A42F4B" w:rsidP="00A42F4B">
          <w:pPr>
            <w:pStyle w:val="BodyText"/>
            <w:rPr>
              <w:lang w:val="de-DE"/>
            </w:rPr>
          </w:pPr>
          <w:r w:rsidRPr="00DF5329">
            <w:rPr>
              <w:lang w:val="de-DE"/>
            </w:rPr>
            <w:t xml:space="preserve">LISA – </w:t>
          </w:r>
          <w:r w:rsidRPr="00DF5329">
            <w:rPr>
              <w:u w:val="single"/>
              <w:lang w:val="de-DE"/>
            </w:rPr>
            <w:t>Die Nachtwandlerin</w:t>
          </w:r>
          <w:r>
            <w:rPr>
              <w:lang w:val="de-DE"/>
            </w:rPr>
            <w:t xml:space="preserve"> – V. Bellini</w:t>
          </w:r>
          <w:r>
            <w:rPr>
              <w:lang w:val="de-DE"/>
            </w:rPr>
            <w:tab/>
          </w:r>
          <w:r>
            <w:rPr>
              <w:lang w:val="de-DE"/>
            </w:rPr>
            <w:tab/>
          </w:r>
          <w:r>
            <w:rPr>
              <w:lang w:val="de-DE"/>
            </w:rPr>
            <w:tab/>
          </w:r>
          <w:r>
            <w:rPr>
              <w:lang w:val="de-DE"/>
            </w:rPr>
            <w:tab/>
          </w:r>
          <w:r w:rsidRPr="00DF5329">
            <w:rPr>
              <w:lang w:val="de-DE"/>
            </w:rPr>
            <w:t xml:space="preserve"> </w:t>
          </w:r>
        </w:p>
        <w:p w14:paraId="28BC9049" w14:textId="271A51EC" w:rsidR="00A42F4B" w:rsidRPr="00DF5329" w:rsidRDefault="00A42F4B" w:rsidP="00A42F4B">
          <w:pPr>
            <w:pStyle w:val="BodyText"/>
            <w:ind w:left="5040" w:firstLine="720"/>
            <w:rPr>
              <w:lang w:val="de-DE"/>
            </w:rPr>
          </w:pPr>
          <w:r>
            <w:rPr>
              <w:lang w:val="de-DE"/>
            </w:rPr>
            <w:tab/>
            <w:t xml:space="preserve"> </w:t>
          </w:r>
        </w:p>
        <w:p w14:paraId="262BC88F" w14:textId="7F017102" w:rsidR="009A2CC0" w:rsidRDefault="009A2CC0" w:rsidP="00A42F4B">
          <w:pPr>
            <w:pStyle w:val="BodyText"/>
            <w:rPr>
              <w:lang w:val="de-DE"/>
            </w:rPr>
          </w:pPr>
          <w:r>
            <w:rPr>
              <w:lang w:val="de-DE"/>
            </w:rPr>
            <w:t>Mondag, 2. November 2020</w:t>
          </w:r>
        </w:p>
        <w:p w14:paraId="2906614B" w14:textId="0EDDB952" w:rsidR="009A2CC0" w:rsidRDefault="009A2CC0" w:rsidP="00A42F4B">
          <w:pPr>
            <w:pStyle w:val="BodyText"/>
            <w:rPr>
              <w:lang w:val="de-DE"/>
            </w:rPr>
          </w:pPr>
          <w:r>
            <w:rPr>
              <w:lang w:val="de-DE"/>
            </w:rPr>
            <w:t>Broin,</w:t>
          </w:r>
        </w:p>
        <w:bookmarkStart w:id="0" w:name="_GoBack" w:displacedByCustomXml="next"/>
        <w:bookmarkEnd w:id="0" w:displacedByCustomXml="next"/>
      </w:sdtContent>
    </w:sdt>
    <w:p w14:paraId="2ED54BCC" w14:textId="0369FBCF" w:rsidR="00A42F4B" w:rsidRPr="00A42F4B" w:rsidRDefault="00A42F4B" w:rsidP="00A42F4B">
      <w:pPr>
        <w:pStyle w:val="BodyText"/>
        <w:rPr>
          <w:lang w:val="de-DE"/>
        </w:rPr>
      </w:pPr>
    </w:p>
    <w:sectPr w:rsidR="00A42F4B" w:rsidRPr="00A42F4B"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96D6" w14:textId="77777777" w:rsidR="005D5757" w:rsidRDefault="005D5757">
      <w:r>
        <w:separator/>
      </w:r>
    </w:p>
  </w:endnote>
  <w:endnote w:type="continuationSeparator" w:id="0">
    <w:p w14:paraId="04DF6F2F" w14:textId="77777777" w:rsidR="005D5757" w:rsidRDefault="005D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D707" w14:textId="77777777" w:rsidR="005D5757" w:rsidRDefault="005D5757">
    <w:pPr>
      <w:pStyle w:val="Footer"/>
    </w:pPr>
    <w:r>
      <w:fldChar w:fldCharType="begin"/>
    </w:r>
    <w:r>
      <w:instrText xml:space="preserve"> Page </w:instrText>
    </w:r>
    <w:r>
      <w:fldChar w:fldCharType="separate"/>
    </w:r>
    <w:r w:rsidR="009A2CC0">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1124" w14:textId="77777777" w:rsidR="005D5757" w:rsidRDefault="005D5757">
      <w:r>
        <w:separator/>
      </w:r>
    </w:p>
  </w:footnote>
  <w:footnote w:type="continuationSeparator" w:id="0">
    <w:p w14:paraId="552FE1C7" w14:textId="77777777" w:rsidR="005D5757" w:rsidRDefault="005D57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5D5757" w14:paraId="05E3372F" w14:textId="77777777">
      <w:trPr>
        <w:trHeight w:val="720"/>
      </w:trPr>
      <w:tc>
        <w:tcPr>
          <w:tcW w:w="10188" w:type="dxa"/>
          <w:vAlign w:val="center"/>
        </w:tcPr>
        <w:p w14:paraId="48F69BD1" w14:textId="77777777" w:rsidR="005D5757" w:rsidRDefault="005D5757"/>
      </w:tc>
      <w:tc>
        <w:tcPr>
          <w:tcW w:w="720" w:type="dxa"/>
          <w:shd w:val="clear" w:color="auto" w:fill="A9122A" w:themeFill="accent1"/>
          <w:vAlign w:val="center"/>
        </w:tcPr>
        <w:p w14:paraId="37C46F00" w14:textId="77777777" w:rsidR="005D5757" w:rsidRDefault="005D5757"/>
      </w:tc>
    </w:tr>
  </w:tbl>
  <w:p w14:paraId="78C8B3ED" w14:textId="77777777" w:rsidR="005D5757" w:rsidRDefault="005D57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00"/>
      <w:gridCol w:w="2616"/>
    </w:tblGrid>
    <w:tr w:rsidR="005D5757" w14:paraId="6258E423" w14:textId="77777777">
      <w:tc>
        <w:tcPr>
          <w:tcW w:w="9288" w:type="dxa"/>
          <w:vAlign w:val="center"/>
        </w:tcPr>
        <w:p w14:paraId="47FD42CD" w14:textId="77777777" w:rsidR="005D5757" w:rsidRDefault="005D5757">
          <w:pPr>
            <w:pStyle w:val="Title"/>
          </w:pPr>
          <w:r>
            <w:fldChar w:fldCharType="begin"/>
          </w:r>
          <w:r>
            <w:instrText xml:space="preserve"> PLACEHOLDER </w:instrText>
          </w:r>
          <w:r>
            <w:fldChar w:fldCharType="begin"/>
          </w:r>
          <w:r>
            <w:instrText xml:space="preserve"> IF </w:instrText>
          </w:r>
          <w:r w:rsidR="009A2CC0">
            <w:fldChar w:fldCharType="begin"/>
          </w:r>
          <w:r w:rsidR="009A2CC0">
            <w:instrText xml:space="preserve"> USERNAME </w:instrText>
          </w:r>
          <w:r w:rsidR="009A2CC0">
            <w:fldChar w:fldCharType="separate"/>
          </w:r>
          <w:r>
            <w:rPr>
              <w:noProof/>
            </w:rPr>
            <w:instrText>Deborah Salazar</w:instrText>
          </w:r>
          <w:r w:rsidR="009A2CC0">
            <w:rPr>
              <w:noProof/>
            </w:rPr>
            <w:fldChar w:fldCharType="end"/>
          </w:r>
          <w:r>
            <w:instrText xml:space="preserve">="" "[Your Name]" </w:instrText>
          </w:r>
          <w:r w:rsidR="009A2CC0">
            <w:fldChar w:fldCharType="begin"/>
          </w:r>
          <w:r w:rsidR="009A2CC0">
            <w:instrText xml:space="preserve"> USERNAME </w:instrText>
          </w:r>
          <w:r w:rsidR="009A2CC0">
            <w:fldChar w:fldCharType="separate"/>
          </w:r>
          <w:r>
            <w:rPr>
              <w:noProof/>
            </w:rPr>
            <w:instrText>Deborah Salazar</w:instrText>
          </w:r>
          <w:r w:rsidR="009A2CC0">
            <w:rPr>
              <w:noProof/>
            </w:rPr>
            <w:fldChar w:fldCharType="end"/>
          </w:r>
          <w:r>
            <w:fldChar w:fldCharType="separate"/>
          </w:r>
          <w:r>
            <w:rPr>
              <w:noProof/>
            </w:rPr>
            <w:instrText>Deborah Salazar</w:instrText>
          </w:r>
          <w:r>
            <w:fldChar w:fldCharType="end"/>
          </w:r>
          <w:r>
            <w:instrText xml:space="preserve"> \* MERGEFORMAT</w:instrText>
          </w:r>
          <w:r>
            <w:fldChar w:fldCharType="separate"/>
          </w:r>
          <w:r w:rsidR="009A2CC0">
            <w:t xml:space="preserve">Deborah </w:t>
          </w:r>
          <w:r w:rsidR="009A2CC0">
            <w:rPr>
              <w:noProof/>
            </w:rPr>
            <w:t>Salazar</w:t>
          </w:r>
          <w:r>
            <w:fldChar w:fldCharType="end"/>
          </w:r>
        </w:p>
        <w:p w14:paraId="59F882A5" w14:textId="77777777" w:rsidR="005D5757" w:rsidRDefault="005D5757" w:rsidP="00BE52BD">
          <w:pPr>
            <w:pStyle w:val="ContactDetails"/>
          </w:pPr>
          <w:r>
            <w:t>957 Grande Rue, 21250, Broin, FRANCE</w:t>
          </w:r>
          <w:r>
            <w:br/>
            <w:t xml:space="preserve">Phone: +33642588463  </w:t>
          </w:r>
          <w:r>
            <w:sym w:font="Wingdings 2" w:char="F097"/>
          </w:r>
          <w:r>
            <w:t xml:space="preserve"> E-Mail: deborah.salazar.soprano@gmail.com </w:t>
          </w:r>
        </w:p>
        <w:p w14:paraId="2DB8DB6B" w14:textId="77777777" w:rsidR="005D5757" w:rsidRDefault="005D5757" w:rsidP="00BE52BD">
          <w:pPr>
            <w:pStyle w:val="ContactDetails"/>
          </w:pPr>
          <w:r>
            <w:t>22/05/1994, in Chenôve geboren</w:t>
          </w:r>
        </w:p>
        <w:p w14:paraId="27C66BCB" w14:textId="77777777" w:rsidR="005D5757" w:rsidRDefault="005D5757" w:rsidP="00EB25E6">
          <w:pPr>
            <w:pStyle w:val="ContactDetails"/>
          </w:pPr>
          <w:r>
            <w:t>Flissend gesprochene: Französisch, Englisch, Spänien, Italianisch</w:t>
          </w:r>
        </w:p>
        <w:p w14:paraId="02220F03" w14:textId="77777777" w:rsidR="005D5757" w:rsidRDefault="005D5757" w:rsidP="00EB25E6">
          <w:pPr>
            <w:pStyle w:val="ContactDetails"/>
          </w:pPr>
          <w:r>
            <w:t xml:space="preserve">In der Ausbildung: Deutsch und Tscheschnichen </w:t>
          </w:r>
        </w:p>
      </w:tc>
      <w:tc>
        <w:tcPr>
          <w:tcW w:w="1728" w:type="dxa"/>
          <w:vAlign w:val="center"/>
        </w:tcPr>
        <w:p w14:paraId="6FA68568" w14:textId="77777777" w:rsidR="005D5757" w:rsidRDefault="005D5757">
          <w:pPr>
            <w:pStyle w:val="Initials"/>
          </w:pPr>
          <w:r>
            <w:rPr>
              <w:noProof/>
            </w:rPr>
            <w:drawing>
              <wp:inline distT="0" distB="0" distL="0" distR="0" wp14:anchorId="60A80D43" wp14:editId="2A11A86B">
                <wp:extent cx="1524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eg"/>
                        <pic:cNvPicPr/>
                      </pic:nvPicPr>
                      <pic:blipFill>
                        <a:blip r:embed="rId1">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p>
      </w:tc>
    </w:tr>
  </w:tbl>
  <w:p w14:paraId="0734FF24" w14:textId="77777777" w:rsidR="005D5757" w:rsidRDefault="005D57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E52BD"/>
    <w:rsid w:val="000201D0"/>
    <w:rsid w:val="00042C41"/>
    <w:rsid w:val="000B233E"/>
    <w:rsid w:val="001E0981"/>
    <w:rsid w:val="001F21FF"/>
    <w:rsid w:val="00437BEB"/>
    <w:rsid w:val="00471FE8"/>
    <w:rsid w:val="005D5757"/>
    <w:rsid w:val="006A6ACA"/>
    <w:rsid w:val="006C7AFE"/>
    <w:rsid w:val="0078650F"/>
    <w:rsid w:val="008118CC"/>
    <w:rsid w:val="00850620"/>
    <w:rsid w:val="00995900"/>
    <w:rsid w:val="00995B70"/>
    <w:rsid w:val="009A2CC0"/>
    <w:rsid w:val="00A42F4B"/>
    <w:rsid w:val="00A61064"/>
    <w:rsid w:val="00BA551E"/>
    <w:rsid w:val="00BE52BD"/>
    <w:rsid w:val="00CA07C6"/>
    <w:rsid w:val="00D037C1"/>
    <w:rsid w:val="00D516FC"/>
    <w:rsid w:val="00DF5329"/>
    <w:rsid w:val="00E06A3F"/>
    <w:rsid w:val="00E94996"/>
    <w:rsid w:val="00EB25E6"/>
    <w:rsid w:val="00EB5A21"/>
    <w:rsid w:val="00EB5E39"/>
    <w:rsid w:val="00ED5386"/>
    <w:rsid w:val="00F015DE"/>
    <w:rsid w:val="00F51361"/>
    <w:rsid w:val="00FE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uiPriority w:val="1"/>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Strong">
    <w:name w:val="Strong"/>
    <w:basedOn w:val="DefaultParagraphFont"/>
    <w:uiPriority w:val="22"/>
    <w:qFormat/>
    <w:rsid w:val="006A6ACA"/>
  </w:style>
  <w:style w:type="character" w:styleId="SubtleReference">
    <w:name w:val="Subtle Reference"/>
    <w:basedOn w:val="DefaultParagraphFont"/>
    <w:uiPriority w:val="31"/>
    <w:qFormat/>
    <w:rsid w:val="00E94996"/>
    <w:rPr>
      <w:smallCaps/>
      <w:color w:val="D98F99" w:themeColor="accent2"/>
      <w:u w:val="single"/>
    </w:rPr>
  </w:style>
  <w:style w:type="character" w:styleId="IntenseReference">
    <w:name w:val="Intense Reference"/>
    <w:basedOn w:val="DefaultParagraphFont"/>
    <w:uiPriority w:val="32"/>
    <w:qFormat/>
    <w:rsid w:val="00E94996"/>
    <w:rPr>
      <w:b/>
      <w:bCs/>
      <w:smallCaps/>
      <w:color w:val="D98F99" w:themeColor="accent2"/>
      <w:spacing w:val="5"/>
      <w:u w:val="single"/>
    </w:rPr>
  </w:style>
  <w:style w:type="character" w:styleId="BookTitle">
    <w:name w:val="Book Title"/>
    <w:basedOn w:val="DefaultParagraphFont"/>
    <w:uiPriority w:val="33"/>
    <w:qFormat/>
    <w:rsid w:val="00E94996"/>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uiPriority w:val="1"/>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Strong">
    <w:name w:val="Strong"/>
    <w:basedOn w:val="DefaultParagraphFont"/>
    <w:uiPriority w:val="22"/>
    <w:qFormat/>
    <w:rsid w:val="006A6ACA"/>
  </w:style>
  <w:style w:type="character" w:styleId="SubtleReference">
    <w:name w:val="Subtle Reference"/>
    <w:basedOn w:val="DefaultParagraphFont"/>
    <w:uiPriority w:val="31"/>
    <w:qFormat/>
    <w:rsid w:val="00E94996"/>
    <w:rPr>
      <w:smallCaps/>
      <w:color w:val="D98F99" w:themeColor="accent2"/>
      <w:u w:val="single"/>
    </w:rPr>
  </w:style>
  <w:style w:type="character" w:styleId="IntenseReference">
    <w:name w:val="Intense Reference"/>
    <w:basedOn w:val="DefaultParagraphFont"/>
    <w:uiPriority w:val="32"/>
    <w:qFormat/>
    <w:rsid w:val="00E94996"/>
    <w:rPr>
      <w:b/>
      <w:bCs/>
      <w:smallCaps/>
      <w:color w:val="D98F99" w:themeColor="accent2"/>
      <w:spacing w:val="5"/>
      <w:u w:val="single"/>
    </w:rPr>
  </w:style>
  <w:style w:type="character" w:styleId="BookTitle">
    <w:name w:val="Book Title"/>
    <w:basedOn w:val="DefaultParagraphFont"/>
    <w:uiPriority w:val="33"/>
    <w:qFormat/>
    <w:rsid w:val="00E9499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255D12E6D9E94193543082A12880AC"/>
        <w:category>
          <w:name w:val="General"/>
          <w:gallery w:val="placeholder"/>
        </w:category>
        <w:types>
          <w:type w:val="bbPlcHdr"/>
        </w:types>
        <w:behaviors>
          <w:behavior w:val="content"/>
        </w:behaviors>
        <w:guid w:val="{0884A8D5-7D1A-2F49-A21A-B9F436C43CDA}"/>
      </w:docPartPr>
      <w:docPartBody>
        <w:p w:rsidR="00381959" w:rsidRDefault="00381959">
          <w:pPr>
            <w:pStyle w:val="73255D12E6D9E94193543082A12880A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91B0E54DA91FE4EB7610B4A468413B6"/>
        <w:category>
          <w:name w:val="General"/>
          <w:gallery w:val="placeholder"/>
        </w:category>
        <w:types>
          <w:type w:val="bbPlcHdr"/>
        </w:types>
        <w:behaviors>
          <w:behavior w:val="content"/>
        </w:behaviors>
        <w:guid w:val="{D3A0C854-4C49-1642-9640-748A79889725}"/>
      </w:docPartPr>
      <w:docPartBody>
        <w:p w:rsidR="00CF43EE" w:rsidRDefault="0038195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381959" w:rsidRDefault="00381959">
          <w:pPr>
            <w:pStyle w:val="391B0E54DA91FE4EB7610B4A468413B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59"/>
    <w:rsid w:val="00144280"/>
    <w:rsid w:val="00381959"/>
    <w:rsid w:val="00CF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55D12E6D9E94193543082A12880AC">
    <w:name w:val="73255D12E6D9E94193543082A12880AC"/>
  </w:style>
  <w:style w:type="paragraph" w:customStyle="1" w:styleId="B0E969A446B58746AE3D988725803A75">
    <w:name w:val="B0E969A446B58746AE3D988725803A75"/>
  </w:style>
  <w:style w:type="paragraph" w:customStyle="1" w:styleId="E92DFA950C579841BB18AC18C66E3E80">
    <w:name w:val="E92DFA950C579841BB18AC18C66E3E80"/>
  </w:style>
  <w:style w:type="paragraph" w:customStyle="1" w:styleId="4512B475BED9FB4C96AE3ADED29C5861">
    <w:name w:val="4512B475BED9FB4C96AE3ADED29C5861"/>
  </w:style>
  <w:style w:type="paragraph" w:customStyle="1" w:styleId="49F81491E9A5B340925762ECB2B1454C">
    <w:name w:val="49F81491E9A5B340925762ECB2B1454C"/>
  </w:style>
  <w:style w:type="paragraph" w:customStyle="1" w:styleId="8B80EE952476844382858524A17A9650">
    <w:name w:val="8B80EE952476844382858524A17A9650"/>
  </w:style>
  <w:style w:type="paragraph" w:customStyle="1" w:styleId="D6998ADFA989744CA6000A3B26479B8C">
    <w:name w:val="D6998ADFA989744CA6000A3B26479B8C"/>
  </w:style>
  <w:style w:type="paragraph" w:customStyle="1" w:styleId="D28DF6199E7EC64C9D3E008C2595898F">
    <w:name w:val="D28DF6199E7EC64C9D3E008C2595898F"/>
  </w:style>
  <w:style w:type="paragraph" w:customStyle="1" w:styleId="678D22E794EF48448619959ECFB8E070">
    <w:name w:val="678D22E794EF48448619959ECFB8E070"/>
  </w:style>
  <w:style w:type="paragraph" w:customStyle="1" w:styleId="CEA3187C6A1CCB43AE676B3DF0CBD1F3">
    <w:name w:val="CEA3187C6A1CCB43AE676B3DF0CBD1F3"/>
  </w:style>
  <w:style w:type="paragraph" w:customStyle="1" w:styleId="3D6F1FC9D92A4F42ACABCCE049F9ADF2">
    <w:name w:val="3D6F1FC9D92A4F42ACABCCE049F9ADF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91B0E54DA91FE4EB7610B4A468413B6">
    <w:name w:val="391B0E54DA91FE4EB7610B4A468413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55D12E6D9E94193543082A12880AC">
    <w:name w:val="73255D12E6D9E94193543082A12880AC"/>
  </w:style>
  <w:style w:type="paragraph" w:customStyle="1" w:styleId="B0E969A446B58746AE3D988725803A75">
    <w:name w:val="B0E969A446B58746AE3D988725803A75"/>
  </w:style>
  <w:style w:type="paragraph" w:customStyle="1" w:styleId="E92DFA950C579841BB18AC18C66E3E80">
    <w:name w:val="E92DFA950C579841BB18AC18C66E3E80"/>
  </w:style>
  <w:style w:type="paragraph" w:customStyle="1" w:styleId="4512B475BED9FB4C96AE3ADED29C5861">
    <w:name w:val="4512B475BED9FB4C96AE3ADED29C5861"/>
  </w:style>
  <w:style w:type="paragraph" w:customStyle="1" w:styleId="49F81491E9A5B340925762ECB2B1454C">
    <w:name w:val="49F81491E9A5B340925762ECB2B1454C"/>
  </w:style>
  <w:style w:type="paragraph" w:customStyle="1" w:styleId="8B80EE952476844382858524A17A9650">
    <w:name w:val="8B80EE952476844382858524A17A9650"/>
  </w:style>
  <w:style w:type="paragraph" w:customStyle="1" w:styleId="D6998ADFA989744CA6000A3B26479B8C">
    <w:name w:val="D6998ADFA989744CA6000A3B26479B8C"/>
  </w:style>
  <w:style w:type="paragraph" w:customStyle="1" w:styleId="D28DF6199E7EC64C9D3E008C2595898F">
    <w:name w:val="D28DF6199E7EC64C9D3E008C2595898F"/>
  </w:style>
  <w:style w:type="paragraph" w:customStyle="1" w:styleId="678D22E794EF48448619959ECFB8E070">
    <w:name w:val="678D22E794EF48448619959ECFB8E070"/>
  </w:style>
  <w:style w:type="paragraph" w:customStyle="1" w:styleId="CEA3187C6A1CCB43AE676B3DF0CBD1F3">
    <w:name w:val="CEA3187C6A1CCB43AE676B3DF0CBD1F3"/>
  </w:style>
  <w:style w:type="paragraph" w:customStyle="1" w:styleId="3D6F1FC9D92A4F42ACABCCE049F9ADF2">
    <w:name w:val="3D6F1FC9D92A4F42ACABCCE049F9ADF2"/>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91B0E54DA91FE4EB7610B4A468413B6">
    <w:name w:val="391B0E54DA91FE4EB7610B4A46841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147</TotalTime>
  <Pages>3</Pages>
  <Words>595</Words>
  <Characters>3398</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Salazar</dc:creator>
  <cp:keywords/>
  <dc:description/>
  <cp:lastModifiedBy>Deborah Salazar</cp:lastModifiedBy>
  <cp:revision>12</cp:revision>
  <dcterms:created xsi:type="dcterms:W3CDTF">2020-10-19T15:34:00Z</dcterms:created>
  <dcterms:modified xsi:type="dcterms:W3CDTF">2020-11-02T10:11:00Z</dcterms:modified>
  <cp:category/>
</cp:coreProperties>
</file>